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80653" w14:textId="7EBB79AA" w:rsidR="0F90804B" w:rsidRDefault="0F90804B" w:rsidP="5BEFAD3A">
      <w:pPr>
        <w:pStyle w:val="BodyText"/>
        <w:spacing w:beforeAutospacing="1"/>
        <w:jc w:val="both"/>
        <w:rPr>
          <w:rFonts w:ascii="Roboto" w:eastAsia="Roboto" w:hAnsi="Roboto" w:cs="Roboto"/>
          <w:sz w:val="32"/>
          <w:szCs w:val="32"/>
        </w:rPr>
      </w:pPr>
      <w:r w:rsidRPr="5BEFAD3A">
        <w:rPr>
          <w:rFonts w:ascii="Roboto" w:eastAsia="Roboto" w:hAnsi="Roboto" w:cs="Roboto"/>
          <w:sz w:val="32"/>
          <w:szCs w:val="32"/>
        </w:rPr>
        <w:t>MEMBERSHIP</w:t>
      </w:r>
      <w:r w:rsidR="00237A0F">
        <w:rPr>
          <w:rFonts w:ascii="Roboto" w:eastAsia="Roboto" w:hAnsi="Roboto" w:cs="Roboto"/>
          <w:sz w:val="32"/>
          <w:szCs w:val="32"/>
        </w:rPr>
        <w:t>/ APT</w:t>
      </w:r>
      <w:r w:rsidRPr="5BEFAD3A">
        <w:rPr>
          <w:rFonts w:ascii="Roboto" w:eastAsia="Roboto" w:hAnsi="Roboto" w:cs="Roboto"/>
          <w:sz w:val="32"/>
          <w:szCs w:val="32"/>
        </w:rPr>
        <w:t xml:space="preserve"> FORM</w:t>
      </w:r>
    </w:p>
    <w:p w14:paraId="2D161C6D" w14:textId="77777777" w:rsidR="009840DE" w:rsidRDefault="009840DE" w:rsidP="5BEFAD3A">
      <w:pPr>
        <w:spacing w:line="276" w:lineRule="auto"/>
        <w:jc w:val="both"/>
        <w:rPr>
          <w:rFonts w:ascii="Roboto" w:eastAsia="Roboto" w:hAnsi="Roboto" w:cs="Roboto"/>
          <w:sz w:val="22"/>
          <w:szCs w:val="22"/>
        </w:rPr>
      </w:pPr>
    </w:p>
    <w:p w14:paraId="520BD333" w14:textId="1A254C2C" w:rsidR="00512B60" w:rsidRPr="00461064" w:rsidRDefault="00B07DF1" w:rsidP="5BEFAD3A">
      <w:pPr>
        <w:spacing w:line="276" w:lineRule="auto"/>
        <w:jc w:val="both"/>
        <w:rPr>
          <w:rFonts w:ascii="Roboto" w:eastAsia="Roboto" w:hAnsi="Roboto" w:cs="Roboto"/>
          <w:sz w:val="22"/>
          <w:szCs w:val="22"/>
        </w:rPr>
      </w:pPr>
      <w:r w:rsidRPr="5BEFAD3A">
        <w:rPr>
          <w:rFonts w:ascii="Roboto" w:eastAsia="Roboto" w:hAnsi="Roboto" w:cs="Roboto"/>
          <w:sz w:val="22"/>
          <w:szCs w:val="22"/>
        </w:rPr>
        <w:t xml:space="preserve">Becoming an </w:t>
      </w:r>
      <w:r w:rsidR="00865AA7">
        <w:rPr>
          <w:rFonts w:ascii="Roboto" w:eastAsia="Roboto" w:hAnsi="Roboto" w:cs="Roboto"/>
          <w:sz w:val="22"/>
          <w:szCs w:val="22"/>
        </w:rPr>
        <w:t>a</w:t>
      </w:r>
      <w:r w:rsidRPr="5BEFAD3A">
        <w:rPr>
          <w:rFonts w:ascii="Roboto" w:eastAsia="Roboto" w:hAnsi="Roboto" w:cs="Roboto"/>
          <w:sz w:val="22"/>
          <w:szCs w:val="22"/>
        </w:rPr>
        <w:t xml:space="preserve">nnual member of Greentop offers access to </w:t>
      </w:r>
      <w:r w:rsidRPr="5BEFAD3A">
        <w:rPr>
          <w:rFonts w:ascii="Roboto" w:eastAsia="Roboto" w:hAnsi="Roboto" w:cs="Roboto"/>
          <w:b/>
          <w:bCs/>
          <w:sz w:val="22"/>
          <w:szCs w:val="22"/>
        </w:rPr>
        <w:t>as much Artist Practice Time</w:t>
      </w:r>
      <w:r w:rsidR="00D65949">
        <w:rPr>
          <w:rFonts w:ascii="Roboto" w:eastAsia="Roboto" w:hAnsi="Roboto" w:cs="Roboto"/>
          <w:b/>
          <w:bCs/>
          <w:sz w:val="22"/>
          <w:szCs w:val="22"/>
        </w:rPr>
        <w:t xml:space="preserve"> (APT)</w:t>
      </w:r>
      <w:r w:rsidRPr="5BEFAD3A">
        <w:rPr>
          <w:rFonts w:ascii="Roboto" w:eastAsia="Roboto" w:hAnsi="Roboto" w:cs="Roboto"/>
          <w:b/>
          <w:bCs/>
          <w:sz w:val="22"/>
          <w:szCs w:val="22"/>
        </w:rPr>
        <w:t xml:space="preserve"> as you need all year round </w:t>
      </w:r>
      <w:r w:rsidR="00586F1C" w:rsidRPr="00586F1C">
        <w:rPr>
          <w:rFonts w:ascii="Roboto" w:eastAsia="Roboto" w:hAnsi="Roboto" w:cs="Roboto"/>
          <w:sz w:val="22"/>
          <w:szCs w:val="22"/>
        </w:rPr>
        <w:t>(subject to availability)</w:t>
      </w:r>
      <w:r w:rsidR="00586F1C">
        <w:rPr>
          <w:rFonts w:ascii="Roboto" w:eastAsia="Roboto" w:hAnsi="Roboto" w:cs="Roboto"/>
          <w:b/>
          <w:bCs/>
          <w:sz w:val="22"/>
          <w:szCs w:val="22"/>
        </w:rPr>
        <w:t xml:space="preserve"> </w:t>
      </w:r>
      <w:r w:rsidRPr="5BEFAD3A">
        <w:rPr>
          <w:rFonts w:ascii="Roboto" w:eastAsia="Roboto" w:hAnsi="Roboto" w:cs="Roboto"/>
          <w:sz w:val="22"/>
          <w:szCs w:val="22"/>
        </w:rPr>
        <w:t>and discounts on classes</w:t>
      </w:r>
      <w:r w:rsidR="00482A4B" w:rsidRPr="5BEFAD3A">
        <w:rPr>
          <w:rFonts w:ascii="Roboto" w:eastAsia="Roboto" w:hAnsi="Roboto" w:cs="Roboto"/>
          <w:sz w:val="22"/>
          <w:szCs w:val="22"/>
        </w:rPr>
        <w:t>,</w:t>
      </w:r>
      <w:r w:rsidRPr="5BEFAD3A">
        <w:rPr>
          <w:rFonts w:ascii="Roboto" w:eastAsia="Roboto" w:hAnsi="Roboto" w:cs="Roboto"/>
          <w:sz w:val="22"/>
          <w:szCs w:val="22"/>
        </w:rPr>
        <w:t xml:space="preserve"> courses and events all </w:t>
      </w:r>
      <w:r w:rsidRPr="5BEFAD3A">
        <w:rPr>
          <w:rFonts w:ascii="Roboto" w:eastAsia="Roboto" w:hAnsi="Roboto" w:cs="Roboto"/>
          <w:b/>
          <w:bCs/>
          <w:sz w:val="22"/>
          <w:szCs w:val="22"/>
        </w:rPr>
        <w:t>for a single cost of £120/year (equivalent to £10/month)</w:t>
      </w:r>
      <w:r w:rsidRPr="5BEFAD3A">
        <w:rPr>
          <w:rFonts w:ascii="Roboto" w:eastAsia="Roboto" w:hAnsi="Roboto" w:cs="Roboto"/>
          <w:sz w:val="22"/>
          <w:szCs w:val="22"/>
        </w:rPr>
        <w:t xml:space="preserve">. There </w:t>
      </w:r>
      <w:r w:rsidR="00630F80" w:rsidRPr="5BEFAD3A">
        <w:rPr>
          <w:rFonts w:ascii="Roboto" w:eastAsia="Roboto" w:hAnsi="Roboto" w:cs="Roboto"/>
          <w:sz w:val="22"/>
          <w:szCs w:val="22"/>
        </w:rPr>
        <w:t xml:space="preserve">is an </w:t>
      </w:r>
      <w:r w:rsidRPr="5BEFAD3A">
        <w:rPr>
          <w:rFonts w:ascii="Roboto" w:eastAsia="Roboto" w:hAnsi="Roboto" w:cs="Roboto"/>
          <w:sz w:val="22"/>
          <w:szCs w:val="22"/>
        </w:rPr>
        <w:t xml:space="preserve">option for </w:t>
      </w:r>
      <w:r w:rsidR="00865AA7">
        <w:rPr>
          <w:rFonts w:ascii="Roboto" w:eastAsia="Roboto" w:hAnsi="Roboto" w:cs="Roboto"/>
          <w:sz w:val="22"/>
          <w:szCs w:val="22"/>
        </w:rPr>
        <w:t>h</w:t>
      </w:r>
      <w:r w:rsidRPr="5BEFAD3A">
        <w:rPr>
          <w:rFonts w:ascii="Roboto" w:eastAsia="Roboto" w:hAnsi="Roboto" w:cs="Roboto"/>
          <w:sz w:val="22"/>
          <w:szCs w:val="22"/>
        </w:rPr>
        <w:t>oliday membership</w:t>
      </w:r>
      <w:r w:rsidR="00EE7900" w:rsidRPr="5BEFAD3A">
        <w:rPr>
          <w:rFonts w:ascii="Roboto" w:eastAsia="Roboto" w:hAnsi="Roboto" w:cs="Roboto"/>
          <w:sz w:val="22"/>
          <w:szCs w:val="22"/>
        </w:rPr>
        <w:t xml:space="preserve"> </w:t>
      </w:r>
      <w:r w:rsidR="008709C1" w:rsidRPr="5BEFAD3A">
        <w:rPr>
          <w:rFonts w:ascii="Roboto" w:eastAsia="Roboto" w:hAnsi="Roboto" w:cs="Roboto"/>
          <w:sz w:val="22"/>
          <w:szCs w:val="22"/>
        </w:rPr>
        <w:t xml:space="preserve">to </w:t>
      </w:r>
      <w:r w:rsidR="13BABF1D" w:rsidRPr="5BEFAD3A">
        <w:rPr>
          <w:rFonts w:ascii="Roboto" w:eastAsia="Roboto" w:hAnsi="Roboto" w:cs="Roboto"/>
          <w:sz w:val="22"/>
          <w:szCs w:val="22"/>
        </w:rPr>
        <w:t>p</w:t>
      </w:r>
      <w:r w:rsidR="008709C1" w:rsidRPr="5BEFAD3A">
        <w:rPr>
          <w:rFonts w:ascii="Roboto" w:eastAsia="Roboto" w:hAnsi="Roboto" w:cs="Roboto"/>
          <w:sz w:val="22"/>
          <w:szCs w:val="22"/>
        </w:rPr>
        <w:t>racti</w:t>
      </w:r>
      <w:r w:rsidR="00FD24CE">
        <w:rPr>
          <w:rFonts w:ascii="Roboto" w:eastAsia="Roboto" w:hAnsi="Roboto" w:cs="Roboto"/>
          <w:sz w:val="22"/>
          <w:szCs w:val="22"/>
        </w:rPr>
        <w:t>s</w:t>
      </w:r>
      <w:r w:rsidR="008709C1" w:rsidRPr="5BEFAD3A">
        <w:rPr>
          <w:rFonts w:ascii="Roboto" w:eastAsia="Roboto" w:hAnsi="Roboto" w:cs="Roboto"/>
          <w:sz w:val="22"/>
          <w:szCs w:val="22"/>
        </w:rPr>
        <w:t xml:space="preserve">e in holiday </w:t>
      </w:r>
      <w:r w:rsidR="5FA61697" w:rsidRPr="5BEFAD3A">
        <w:rPr>
          <w:rFonts w:ascii="Roboto" w:eastAsia="Roboto" w:hAnsi="Roboto" w:cs="Roboto"/>
          <w:sz w:val="22"/>
          <w:szCs w:val="22"/>
        </w:rPr>
        <w:t>periods.</w:t>
      </w:r>
      <w:r w:rsidR="00630F80" w:rsidRPr="5BEFAD3A">
        <w:rPr>
          <w:rFonts w:ascii="Roboto" w:eastAsia="Roboto" w:hAnsi="Roboto" w:cs="Roboto"/>
          <w:sz w:val="22"/>
          <w:szCs w:val="22"/>
        </w:rPr>
        <w:t xml:space="preserve"> </w:t>
      </w:r>
      <w:r w:rsidR="7BDFC0CE" w:rsidRPr="5BEFAD3A">
        <w:rPr>
          <w:rFonts w:ascii="Roboto" w:eastAsia="Roboto" w:hAnsi="Roboto" w:cs="Roboto"/>
          <w:sz w:val="22"/>
          <w:szCs w:val="22"/>
        </w:rPr>
        <w:t>Also,</w:t>
      </w:r>
      <w:r w:rsidR="00630F80" w:rsidRPr="5BEFAD3A">
        <w:rPr>
          <w:rFonts w:ascii="Roboto" w:eastAsia="Roboto" w:hAnsi="Roboto" w:cs="Roboto"/>
          <w:sz w:val="22"/>
          <w:szCs w:val="22"/>
        </w:rPr>
        <w:t xml:space="preserve"> </w:t>
      </w:r>
      <w:r w:rsidRPr="5BEFAD3A">
        <w:rPr>
          <w:rFonts w:ascii="Roboto" w:eastAsia="Roboto" w:hAnsi="Roboto" w:cs="Roboto"/>
          <w:sz w:val="22"/>
          <w:szCs w:val="22"/>
        </w:rPr>
        <w:t xml:space="preserve">Monthly </w:t>
      </w:r>
      <w:r w:rsidR="00D65949">
        <w:rPr>
          <w:rFonts w:ascii="Roboto" w:eastAsia="Roboto" w:hAnsi="Roboto" w:cs="Roboto"/>
          <w:sz w:val="22"/>
          <w:szCs w:val="22"/>
        </w:rPr>
        <w:t xml:space="preserve">APT </w:t>
      </w:r>
      <w:r w:rsidRPr="5BEFAD3A">
        <w:rPr>
          <w:rFonts w:ascii="Roboto" w:eastAsia="Roboto" w:hAnsi="Roboto" w:cs="Roboto"/>
          <w:sz w:val="22"/>
          <w:szCs w:val="22"/>
        </w:rPr>
        <w:t>and Daily APT</w:t>
      </w:r>
      <w:r w:rsidR="00630F80" w:rsidRPr="5BEFAD3A">
        <w:rPr>
          <w:rFonts w:ascii="Roboto" w:eastAsia="Roboto" w:hAnsi="Roboto" w:cs="Roboto"/>
          <w:sz w:val="22"/>
          <w:szCs w:val="22"/>
        </w:rPr>
        <w:t xml:space="preserve"> is available </w:t>
      </w:r>
      <w:r w:rsidR="00580BBF" w:rsidRPr="5BEFAD3A">
        <w:rPr>
          <w:rFonts w:ascii="Roboto" w:eastAsia="Roboto" w:hAnsi="Roboto" w:cs="Roboto"/>
          <w:sz w:val="22"/>
          <w:szCs w:val="22"/>
        </w:rPr>
        <w:t>not requiring membership – please see the website for details.</w:t>
      </w:r>
    </w:p>
    <w:p w14:paraId="7F389249" w14:textId="77777777" w:rsidR="008A1532" w:rsidRDefault="008A1532" w:rsidP="5BEFAD3A">
      <w:pPr>
        <w:spacing w:line="276" w:lineRule="auto"/>
        <w:jc w:val="both"/>
        <w:rPr>
          <w:rFonts w:ascii="Arial" w:hAnsi="Arial" w:cs="Arial"/>
          <w:color w:val="000000"/>
          <w:sz w:val="22"/>
          <w:szCs w:val="22"/>
        </w:rPr>
      </w:pPr>
    </w:p>
    <w:p w14:paraId="76962295" w14:textId="6ECD8F33" w:rsidR="00B07DF1" w:rsidRPr="00461064" w:rsidRDefault="008E2574" w:rsidP="5BEFAD3A">
      <w:pPr>
        <w:spacing w:line="276" w:lineRule="auto"/>
        <w:jc w:val="both"/>
        <w:rPr>
          <w:rFonts w:ascii="Roboto" w:eastAsia="Roboto" w:hAnsi="Roboto" w:cs="Roboto"/>
          <w:sz w:val="22"/>
          <w:szCs w:val="22"/>
        </w:rPr>
      </w:pPr>
      <w:r w:rsidRPr="5BEFAD3A">
        <w:rPr>
          <w:rFonts w:ascii="Arial" w:hAnsi="Arial" w:cs="Arial"/>
          <w:color w:val="000000" w:themeColor="text1"/>
          <w:sz w:val="22"/>
          <w:szCs w:val="22"/>
        </w:rPr>
        <w:t xml:space="preserve">All the membership fees go to support the work of the charity and </w:t>
      </w:r>
      <w:bookmarkStart w:id="0" w:name="_Int_XUAY4N46"/>
      <w:proofErr w:type="gramStart"/>
      <w:r w:rsidRPr="5BEFAD3A">
        <w:rPr>
          <w:rFonts w:ascii="Arial" w:hAnsi="Arial" w:cs="Arial"/>
          <w:color w:val="000000" w:themeColor="text1"/>
          <w:sz w:val="22"/>
          <w:szCs w:val="22"/>
        </w:rPr>
        <w:t>in particular to</w:t>
      </w:r>
      <w:bookmarkEnd w:id="0"/>
      <w:proofErr w:type="gramEnd"/>
      <w:r w:rsidRPr="5BEFAD3A">
        <w:rPr>
          <w:rFonts w:ascii="Arial" w:hAnsi="Arial" w:cs="Arial"/>
          <w:color w:val="000000" w:themeColor="text1"/>
          <w:sz w:val="22"/>
          <w:szCs w:val="22"/>
        </w:rPr>
        <w:t xml:space="preserve"> subsidising the artist practice times. </w:t>
      </w:r>
      <w:r w:rsidR="00512B60" w:rsidRPr="5BEFAD3A">
        <w:rPr>
          <w:rFonts w:ascii="Roboto" w:eastAsia="Roboto" w:hAnsi="Roboto" w:cs="Roboto"/>
          <w:sz w:val="22"/>
          <w:szCs w:val="22"/>
        </w:rPr>
        <w:t xml:space="preserve">Please </w:t>
      </w:r>
      <w:r w:rsidR="00580BBF" w:rsidRPr="5BEFAD3A">
        <w:rPr>
          <w:rFonts w:ascii="Roboto" w:eastAsia="Roboto" w:hAnsi="Roboto" w:cs="Roboto"/>
          <w:sz w:val="22"/>
          <w:szCs w:val="22"/>
        </w:rPr>
        <w:t>read</w:t>
      </w:r>
      <w:r w:rsidR="00512B60" w:rsidRPr="5BEFAD3A">
        <w:rPr>
          <w:rFonts w:ascii="Roboto" w:eastAsia="Roboto" w:hAnsi="Roboto" w:cs="Roboto"/>
          <w:sz w:val="22"/>
          <w:szCs w:val="22"/>
        </w:rPr>
        <w:t xml:space="preserve"> Terms and Conditions</w:t>
      </w:r>
      <w:r w:rsidR="00EE7900" w:rsidRPr="5BEFAD3A">
        <w:rPr>
          <w:rFonts w:ascii="Roboto" w:eastAsia="Roboto" w:hAnsi="Roboto" w:cs="Roboto"/>
          <w:sz w:val="22"/>
          <w:szCs w:val="22"/>
        </w:rPr>
        <w:t xml:space="preserve"> below the form. </w:t>
      </w:r>
    </w:p>
    <w:p w14:paraId="27BE21F5" w14:textId="115B7E59" w:rsidR="5BEFAD3A" w:rsidRDefault="5BEFAD3A" w:rsidP="5BEFAD3A">
      <w:pPr>
        <w:spacing w:line="276" w:lineRule="auto"/>
        <w:jc w:val="both"/>
        <w:rPr>
          <w:rFonts w:ascii="Roboto" w:eastAsia="Roboto" w:hAnsi="Roboto" w:cs="Roboto"/>
          <w:sz w:val="22"/>
          <w:szCs w:val="22"/>
        </w:rPr>
      </w:pPr>
    </w:p>
    <w:tbl>
      <w:tblPr>
        <w:tblW w:w="1045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88"/>
        <w:gridCol w:w="8368"/>
      </w:tblGrid>
      <w:tr w:rsidR="009F4692" w14:paraId="1B79511B" w14:textId="77777777" w:rsidTr="199D3858">
        <w:trPr>
          <w:trHeight w:val="416"/>
        </w:trPr>
        <w:tc>
          <w:tcPr>
            <w:tcW w:w="10456" w:type="dxa"/>
            <w:gridSpan w:val="2"/>
            <w:tcBorders>
              <w:top w:val="single" w:sz="4" w:space="0" w:color="auto"/>
              <w:left w:val="single" w:sz="4" w:space="0" w:color="auto"/>
              <w:bottom w:val="single" w:sz="4" w:space="0" w:color="auto"/>
              <w:right w:val="single" w:sz="4" w:space="0" w:color="auto"/>
            </w:tcBorders>
            <w:vAlign w:val="center"/>
          </w:tcPr>
          <w:p w14:paraId="02603FBC" w14:textId="6AF3DA9F" w:rsidR="009F4692" w:rsidRDefault="199D3858" w:rsidP="5BEFAD3A">
            <w:pPr>
              <w:pStyle w:val="Header"/>
              <w:tabs>
                <w:tab w:val="clear" w:pos="4153"/>
                <w:tab w:val="left" w:pos="4962"/>
              </w:tabs>
              <w:jc w:val="both"/>
              <w:rPr>
                <w:rFonts w:ascii="Arial" w:hAnsi="Arial" w:cs="Arial"/>
                <w:b/>
                <w:bCs/>
                <w:sz w:val="24"/>
                <w:szCs w:val="24"/>
              </w:rPr>
            </w:pPr>
            <w:r w:rsidRPr="199D3858">
              <w:rPr>
                <w:rFonts w:ascii="Arial" w:hAnsi="Arial" w:cs="Arial"/>
                <w:b/>
                <w:bCs/>
                <w:sz w:val="24"/>
                <w:szCs w:val="24"/>
              </w:rPr>
              <w:t xml:space="preserve">First Name:     </w:t>
            </w:r>
            <w:r w:rsidR="00490E39">
              <w:rPr>
                <w:rFonts w:ascii="Arial" w:hAnsi="Arial" w:cs="Arial"/>
                <w:b/>
                <w:bCs/>
                <w:sz w:val="24"/>
                <w:szCs w:val="24"/>
              </w:rPr>
              <w:t xml:space="preserve">                                    </w:t>
            </w:r>
            <w:r w:rsidRPr="199D3858">
              <w:rPr>
                <w:rFonts w:ascii="Arial" w:hAnsi="Arial" w:cs="Arial"/>
                <w:b/>
                <w:bCs/>
                <w:sz w:val="24"/>
                <w:szCs w:val="24"/>
              </w:rPr>
              <w:t xml:space="preserve"> Surname: </w:t>
            </w:r>
          </w:p>
          <w:p w14:paraId="0334CBC1" w14:textId="69F015C4" w:rsidR="00285190" w:rsidRDefault="00285190" w:rsidP="5BEFAD3A">
            <w:pPr>
              <w:pStyle w:val="Header"/>
              <w:tabs>
                <w:tab w:val="clear" w:pos="4153"/>
                <w:tab w:val="left" w:pos="4962"/>
              </w:tabs>
              <w:jc w:val="both"/>
              <w:rPr>
                <w:rFonts w:ascii="Arial" w:hAnsi="Arial" w:cs="Arial"/>
                <w:b/>
                <w:bCs/>
                <w:sz w:val="24"/>
                <w:szCs w:val="24"/>
              </w:rPr>
            </w:pPr>
          </w:p>
        </w:tc>
      </w:tr>
      <w:tr w:rsidR="009F4692" w14:paraId="3F32D711" w14:textId="77777777" w:rsidTr="199D3858">
        <w:trPr>
          <w:trHeight w:val="695"/>
        </w:trPr>
        <w:tc>
          <w:tcPr>
            <w:tcW w:w="10456" w:type="dxa"/>
            <w:gridSpan w:val="2"/>
            <w:tcBorders>
              <w:top w:val="single" w:sz="4" w:space="0" w:color="auto"/>
              <w:left w:val="single" w:sz="4" w:space="0" w:color="auto"/>
              <w:bottom w:val="single" w:sz="4" w:space="0" w:color="auto"/>
              <w:right w:val="single" w:sz="4" w:space="0" w:color="auto"/>
            </w:tcBorders>
            <w:vAlign w:val="center"/>
          </w:tcPr>
          <w:p w14:paraId="18292FD0" w14:textId="42B157DF" w:rsidR="009F4692" w:rsidRDefault="199D3858" w:rsidP="5BEFAD3A">
            <w:pPr>
              <w:jc w:val="both"/>
              <w:rPr>
                <w:rFonts w:ascii="Arial" w:hAnsi="Arial" w:cs="Arial"/>
                <w:b/>
                <w:bCs/>
              </w:rPr>
            </w:pPr>
            <w:r w:rsidRPr="199D3858">
              <w:rPr>
                <w:rFonts w:ascii="Arial" w:hAnsi="Arial" w:cs="Arial"/>
                <w:b/>
                <w:bCs/>
              </w:rPr>
              <w:t xml:space="preserve">Address: </w:t>
            </w:r>
          </w:p>
          <w:p w14:paraId="6DB12059" w14:textId="6170F6EC" w:rsidR="009F4692" w:rsidRDefault="199D3858" w:rsidP="00D408D1">
            <w:pPr>
              <w:jc w:val="both"/>
              <w:rPr>
                <w:rFonts w:ascii="Arial" w:hAnsi="Arial" w:cs="Arial"/>
                <w:b/>
                <w:bCs/>
              </w:rPr>
            </w:pPr>
            <w:r w:rsidRPr="199D3858">
              <w:rPr>
                <w:rFonts w:ascii="Arial" w:hAnsi="Arial" w:cs="Arial"/>
                <w:b/>
                <w:bCs/>
              </w:rPr>
              <w:t xml:space="preserve">Post Code: </w:t>
            </w:r>
          </w:p>
        </w:tc>
      </w:tr>
      <w:tr w:rsidR="009F4692" w14:paraId="4B2BACC5" w14:textId="77777777" w:rsidTr="199D3858">
        <w:trPr>
          <w:trHeight w:val="423"/>
        </w:trPr>
        <w:tc>
          <w:tcPr>
            <w:tcW w:w="10456" w:type="dxa"/>
            <w:gridSpan w:val="2"/>
            <w:tcBorders>
              <w:top w:val="single" w:sz="4" w:space="0" w:color="auto"/>
              <w:left w:val="single" w:sz="4" w:space="0" w:color="auto"/>
              <w:bottom w:val="single" w:sz="4" w:space="0" w:color="auto"/>
              <w:right w:val="single" w:sz="4" w:space="0" w:color="auto"/>
            </w:tcBorders>
            <w:vAlign w:val="center"/>
          </w:tcPr>
          <w:p w14:paraId="1C716DD6" w14:textId="77777777" w:rsidR="009F4692" w:rsidRDefault="3E528A47" w:rsidP="5BEFAD3A">
            <w:pPr>
              <w:pStyle w:val="Header"/>
              <w:tabs>
                <w:tab w:val="clear" w:pos="4153"/>
                <w:tab w:val="left" w:pos="5103"/>
              </w:tabs>
              <w:spacing w:line="360" w:lineRule="auto"/>
              <w:jc w:val="both"/>
              <w:rPr>
                <w:rFonts w:ascii="Arial" w:hAnsi="Arial" w:cs="Arial"/>
                <w:sz w:val="4"/>
                <w:szCs w:val="4"/>
              </w:rPr>
            </w:pPr>
            <w:r w:rsidRPr="5BEFAD3A">
              <w:rPr>
                <w:rFonts w:ascii="Arial" w:hAnsi="Arial" w:cs="Arial"/>
                <w:sz w:val="4"/>
                <w:szCs w:val="4"/>
              </w:rPr>
              <w:t> </w:t>
            </w:r>
          </w:p>
          <w:p w14:paraId="468F693B" w14:textId="1BEBB00A" w:rsidR="009F4692" w:rsidRDefault="199D3858" w:rsidP="5BEFAD3A">
            <w:pPr>
              <w:pStyle w:val="Header"/>
              <w:tabs>
                <w:tab w:val="left" w:pos="5103"/>
              </w:tabs>
              <w:jc w:val="both"/>
              <w:rPr>
                <w:rFonts w:ascii="Arial" w:hAnsi="Arial" w:cs="Arial"/>
                <w:b/>
                <w:bCs/>
                <w:sz w:val="24"/>
                <w:szCs w:val="24"/>
              </w:rPr>
            </w:pPr>
            <w:r w:rsidRPr="199D3858">
              <w:rPr>
                <w:rFonts w:ascii="Arial" w:hAnsi="Arial" w:cs="Arial"/>
                <w:b/>
                <w:bCs/>
                <w:sz w:val="24"/>
                <w:szCs w:val="24"/>
              </w:rPr>
              <w:t xml:space="preserve">Telephone Number/s: </w:t>
            </w:r>
          </w:p>
          <w:p w14:paraId="06C4E902" w14:textId="77777777" w:rsidR="00537645" w:rsidRDefault="00537645" w:rsidP="5BEFAD3A">
            <w:pPr>
              <w:pStyle w:val="Header"/>
              <w:tabs>
                <w:tab w:val="left" w:pos="5103"/>
              </w:tabs>
              <w:jc w:val="both"/>
              <w:rPr>
                <w:rFonts w:ascii="Arial" w:hAnsi="Arial" w:cs="Arial"/>
                <w:i/>
                <w:iCs/>
                <w:sz w:val="18"/>
                <w:szCs w:val="18"/>
              </w:rPr>
            </w:pPr>
          </w:p>
        </w:tc>
      </w:tr>
      <w:tr w:rsidR="009F4692" w14:paraId="4C63126B" w14:textId="77777777" w:rsidTr="199D3858">
        <w:trPr>
          <w:trHeight w:val="402"/>
        </w:trPr>
        <w:tc>
          <w:tcPr>
            <w:tcW w:w="10456" w:type="dxa"/>
            <w:gridSpan w:val="2"/>
            <w:tcBorders>
              <w:top w:val="single" w:sz="4" w:space="0" w:color="auto"/>
              <w:left w:val="single" w:sz="4" w:space="0" w:color="auto"/>
              <w:bottom w:val="single" w:sz="4" w:space="0" w:color="auto"/>
              <w:right w:val="single" w:sz="4" w:space="0" w:color="auto"/>
            </w:tcBorders>
            <w:vAlign w:val="center"/>
          </w:tcPr>
          <w:p w14:paraId="658FE080" w14:textId="77777777" w:rsidR="009F4692" w:rsidRDefault="3E528A47" w:rsidP="5BEFAD3A">
            <w:pPr>
              <w:pStyle w:val="Header"/>
              <w:tabs>
                <w:tab w:val="clear" w:pos="4153"/>
                <w:tab w:val="left" w:pos="5103"/>
              </w:tabs>
              <w:jc w:val="both"/>
              <w:rPr>
                <w:rFonts w:ascii="Arial" w:hAnsi="Arial" w:cs="Arial"/>
                <w:b/>
                <w:bCs/>
                <w:sz w:val="4"/>
                <w:szCs w:val="4"/>
              </w:rPr>
            </w:pPr>
            <w:r w:rsidRPr="5BEFAD3A">
              <w:rPr>
                <w:rFonts w:ascii="Arial" w:hAnsi="Arial" w:cs="Arial"/>
                <w:b/>
                <w:bCs/>
                <w:sz w:val="4"/>
                <w:szCs w:val="4"/>
              </w:rPr>
              <w:t> </w:t>
            </w:r>
          </w:p>
          <w:p w14:paraId="5BA46DA8" w14:textId="4A56980F" w:rsidR="009F4692" w:rsidRDefault="199D3858" w:rsidP="5BEFAD3A">
            <w:pPr>
              <w:pStyle w:val="Header"/>
              <w:tabs>
                <w:tab w:val="left" w:pos="5103"/>
              </w:tabs>
              <w:jc w:val="both"/>
              <w:rPr>
                <w:rFonts w:ascii="Arial" w:hAnsi="Arial" w:cs="Arial"/>
                <w:b/>
                <w:bCs/>
                <w:sz w:val="24"/>
                <w:szCs w:val="24"/>
              </w:rPr>
            </w:pPr>
            <w:r w:rsidRPr="199D3858">
              <w:rPr>
                <w:rFonts w:ascii="Arial" w:hAnsi="Arial" w:cs="Arial"/>
                <w:b/>
                <w:bCs/>
                <w:sz w:val="24"/>
                <w:szCs w:val="24"/>
              </w:rPr>
              <w:t xml:space="preserve">Email Address: </w:t>
            </w:r>
          </w:p>
          <w:p w14:paraId="4E0FBA18" w14:textId="77777777" w:rsidR="00537645" w:rsidRDefault="00537645" w:rsidP="5BEFAD3A">
            <w:pPr>
              <w:pStyle w:val="Header"/>
              <w:tabs>
                <w:tab w:val="left" w:pos="5103"/>
              </w:tabs>
              <w:jc w:val="both"/>
              <w:rPr>
                <w:rFonts w:ascii="Arial" w:hAnsi="Arial" w:cs="Arial"/>
                <w:sz w:val="4"/>
                <w:szCs w:val="4"/>
              </w:rPr>
            </w:pPr>
          </w:p>
        </w:tc>
      </w:tr>
      <w:tr w:rsidR="009F4692" w14:paraId="597C86C9" w14:textId="77777777" w:rsidTr="199D3858">
        <w:trPr>
          <w:trHeight w:val="1560"/>
        </w:trPr>
        <w:tc>
          <w:tcPr>
            <w:tcW w:w="10456" w:type="dxa"/>
            <w:gridSpan w:val="2"/>
            <w:tcBorders>
              <w:top w:val="single" w:sz="4" w:space="0" w:color="auto"/>
              <w:left w:val="single" w:sz="4" w:space="0" w:color="auto"/>
              <w:bottom w:val="single" w:sz="4" w:space="0" w:color="auto"/>
              <w:right w:val="single" w:sz="4" w:space="0" w:color="auto"/>
            </w:tcBorders>
            <w:vAlign w:val="center"/>
          </w:tcPr>
          <w:p w14:paraId="0FC67BB3" w14:textId="47406FEE" w:rsidR="009F4692" w:rsidRDefault="3E528A47" w:rsidP="5BEFAD3A">
            <w:pPr>
              <w:jc w:val="both"/>
              <w:rPr>
                <w:rFonts w:ascii="Arial" w:hAnsi="Arial" w:cs="Arial"/>
                <w:b/>
                <w:bCs/>
              </w:rPr>
            </w:pPr>
            <w:r w:rsidRPr="5BEFAD3A">
              <w:rPr>
                <w:rFonts w:ascii="Arial" w:hAnsi="Arial" w:cs="Arial"/>
                <w:b/>
                <w:bCs/>
              </w:rPr>
              <w:t>Terms of Membership</w:t>
            </w:r>
          </w:p>
          <w:p w14:paraId="4C8439EC" w14:textId="35CB9FB3" w:rsidR="009F4692" w:rsidRDefault="3E528A47" w:rsidP="5BEFAD3A">
            <w:pPr>
              <w:numPr>
                <w:ilvl w:val="0"/>
                <w:numId w:val="2"/>
              </w:numPr>
              <w:spacing w:line="276" w:lineRule="auto"/>
              <w:jc w:val="both"/>
              <w:rPr>
                <w:rFonts w:ascii="Arial" w:hAnsi="Arial" w:cs="Arial"/>
                <w:sz w:val="20"/>
                <w:szCs w:val="20"/>
              </w:rPr>
            </w:pPr>
            <w:r w:rsidRPr="5BEFAD3A">
              <w:rPr>
                <w:rFonts w:ascii="Arial" w:hAnsi="Arial" w:cs="Arial"/>
                <w:sz w:val="20"/>
                <w:szCs w:val="20"/>
              </w:rPr>
              <w:t xml:space="preserve">I agree to pay my </w:t>
            </w:r>
            <w:r w:rsidR="00D648B8">
              <w:rPr>
                <w:rFonts w:ascii="Arial" w:hAnsi="Arial" w:cs="Arial"/>
                <w:sz w:val="20"/>
                <w:szCs w:val="20"/>
              </w:rPr>
              <w:t>membership</w:t>
            </w:r>
            <w:r w:rsidRPr="5BEFAD3A">
              <w:rPr>
                <w:rFonts w:ascii="Arial" w:hAnsi="Arial" w:cs="Arial"/>
                <w:sz w:val="20"/>
                <w:szCs w:val="20"/>
              </w:rPr>
              <w:t xml:space="preserve"> fees when due.</w:t>
            </w:r>
            <w:r w:rsidRPr="5BEFAD3A">
              <w:rPr>
                <w:sz w:val="20"/>
                <w:szCs w:val="20"/>
              </w:rPr>
              <w:t xml:space="preserve"> </w:t>
            </w:r>
          </w:p>
          <w:p w14:paraId="07AEFFE9" w14:textId="066CD6D2" w:rsidR="009F4692" w:rsidRPr="00AA730A" w:rsidRDefault="3E528A47" w:rsidP="5BEFAD3A">
            <w:pPr>
              <w:numPr>
                <w:ilvl w:val="0"/>
                <w:numId w:val="2"/>
              </w:numPr>
              <w:spacing w:line="276" w:lineRule="auto"/>
              <w:jc w:val="both"/>
              <w:rPr>
                <w:rFonts w:ascii="Arial" w:hAnsi="Arial" w:cs="Arial"/>
                <w:sz w:val="20"/>
                <w:szCs w:val="20"/>
              </w:rPr>
            </w:pPr>
            <w:r w:rsidRPr="5BEFAD3A">
              <w:rPr>
                <w:rFonts w:ascii="Arial" w:hAnsi="Arial" w:cs="Arial"/>
                <w:sz w:val="20"/>
                <w:szCs w:val="20"/>
              </w:rPr>
              <w:t>I agree to support the aims and objectives of</w:t>
            </w:r>
            <w:r w:rsidR="00986137">
              <w:rPr>
                <w:rFonts w:ascii="Arial" w:hAnsi="Arial" w:cs="Arial"/>
                <w:sz w:val="20"/>
                <w:szCs w:val="20"/>
              </w:rPr>
              <w:t xml:space="preserve"> Greentop</w:t>
            </w:r>
            <w:r w:rsidR="00D2102E">
              <w:rPr>
                <w:rFonts w:ascii="Arial" w:hAnsi="Arial" w:cs="Arial"/>
                <w:sz w:val="20"/>
                <w:szCs w:val="20"/>
              </w:rPr>
              <w:t xml:space="preserve"> and abide by its </w:t>
            </w:r>
            <w:r w:rsidR="00DE4F6B">
              <w:rPr>
                <w:rFonts w:ascii="Arial" w:hAnsi="Arial" w:cs="Arial"/>
                <w:sz w:val="20"/>
                <w:szCs w:val="20"/>
              </w:rPr>
              <w:t>policies and procedures</w:t>
            </w:r>
            <w:r w:rsidR="00B50C40">
              <w:rPr>
                <w:rFonts w:ascii="Arial" w:hAnsi="Arial" w:cs="Arial"/>
                <w:sz w:val="20"/>
                <w:szCs w:val="20"/>
              </w:rPr>
              <w:t>, particularly the Code of C</w:t>
            </w:r>
            <w:r w:rsidR="00FC7A29">
              <w:rPr>
                <w:rFonts w:ascii="Arial" w:hAnsi="Arial" w:cs="Arial"/>
                <w:sz w:val="20"/>
                <w:szCs w:val="20"/>
              </w:rPr>
              <w:t>onduct</w:t>
            </w:r>
            <w:r w:rsidR="002C5696">
              <w:rPr>
                <w:rFonts w:ascii="Arial" w:hAnsi="Arial" w:cs="Arial"/>
                <w:sz w:val="20"/>
                <w:szCs w:val="20"/>
              </w:rPr>
              <w:t xml:space="preserve"> and</w:t>
            </w:r>
            <w:r w:rsidR="00986137">
              <w:rPr>
                <w:rFonts w:ascii="Arial" w:hAnsi="Arial" w:cs="Arial"/>
                <w:sz w:val="20"/>
                <w:szCs w:val="20"/>
              </w:rPr>
              <w:t xml:space="preserve"> The </w:t>
            </w:r>
            <w:r w:rsidR="00593C29">
              <w:rPr>
                <w:rFonts w:ascii="Arial" w:hAnsi="Arial" w:cs="Arial"/>
                <w:sz w:val="20"/>
                <w:szCs w:val="20"/>
              </w:rPr>
              <w:t>S</w:t>
            </w:r>
            <w:r w:rsidR="00986137">
              <w:rPr>
                <w:rFonts w:ascii="Arial" w:hAnsi="Arial" w:cs="Arial"/>
                <w:sz w:val="20"/>
                <w:szCs w:val="20"/>
              </w:rPr>
              <w:t>afe Training Princ</w:t>
            </w:r>
            <w:r w:rsidR="00692776">
              <w:rPr>
                <w:rFonts w:ascii="Arial" w:hAnsi="Arial" w:cs="Arial"/>
                <w:sz w:val="20"/>
                <w:szCs w:val="20"/>
              </w:rPr>
              <w:t>iples</w:t>
            </w:r>
            <w:r w:rsidR="00547FA9">
              <w:rPr>
                <w:rFonts w:ascii="Arial" w:hAnsi="Arial" w:cs="Arial"/>
                <w:sz w:val="20"/>
                <w:szCs w:val="20"/>
              </w:rPr>
              <w:t xml:space="preserve"> </w:t>
            </w:r>
            <w:r w:rsidR="00D33B30">
              <w:rPr>
                <w:rFonts w:ascii="Arial" w:hAnsi="Arial" w:cs="Arial"/>
                <w:sz w:val="20"/>
                <w:szCs w:val="20"/>
              </w:rPr>
              <w:t>shared</w:t>
            </w:r>
            <w:r w:rsidR="00547FA9">
              <w:rPr>
                <w:rFonts w:ascii="Arial" w:hAnsi="Arial" w:cs="Arial"/>
                <w:sz w:val="20"/>
                <w:szCs w:val="20"/>
              </w:rPr>
              <w:t xml:space="preserve"> at </w:t>
            </w:r>
            <w:r w:rsidR="00117C5F">
              <w:rPr>
                <w:rFonts w:ascii="Arial" w:hAnsi="Arial" w:cs="Arial"/>
                <w:sz w:val="20"/>
                <w:szCs w:val="20"/>
              </w:rPr>
              <w:t>validation</w:t>
            </w:r>
            <w:r w:rsidR="00D33B30">
              <w:rPr>
                <w:rFonts w:ascii="Arial" w:hAnsi="Arial" w:cs="Arial"/>
                <w:sz w:val="20"/>
                <w:szCs w:val="20"/>
              </w:rPr>
              <w:t>,</w:t>
            </w:r>
            <w:r w:rsidR="00547FA9">
              <w:rPr>
                <w:rFonts w:ascii="Arial" w:hAnsi="Arial" w:cs="Arial"/>
                <w:sz w:val="20"/>
                <w:szCs w:val="20"/>
              </w:rPr>
              <w:t xml:space="preserve"> the noticeboard and website.</w:t>
            </w:r>
          </w:p>
          <w:p w14:paraId="5AC5DFB5" w14:textId="60E67D28" w:rsidR="00537645" w:rsidRDefault="3E528A47" w:rsidP="5BEFAD3A">
            <w:pPr>
              <w:pStyle w:val="BodyText"/>
              <w:numPr>
                <w:ilvl w:val="0"/>
                <w:numId w:val="2"/>
              </w:numPr>
              <w:spacing w:line="276" w:lineRule="auto"/>
              <w:jc w:val="both"/>
              <w:rPr>
                <w:b w:val="0"/>
                <w:sz w:val="20"/>
                <w:szCs w:val="20"/>
              </w:rPr>
            </w:pPr>
            <w:r w:rsidRPr="5BEFAD3A">
              <w:rPr>
                <w:b w:val="0"/>
                <w:sz w:val="20"/>
                <w:szCs w:val="20"/>
              </w:rPr>
              <w:t xml:space="preserve">I consent to my details being maintained in </w:t>
            </w:r>
            <w:r w:rsidR="009C223C">
              <w:rPr>
                <w:b w:val="0"/>
                <w:sz w:val="20"/>
                <w:szCs w:val="20"/>
              </w:rPr>
              <w:t>paper</w:t>
            </w:r>
            <w:r w:rsidRPr="5BEFAD3A">
              <w:rPr>
                <w:b w:val="0"/>
                <w:sz w:val="20"/>
                <w:szCs w:val="20"/>
              </w:rPr>
              <w:t xml:space="preserve"> or electronic format for the purpose of recording me as a member, and to receive notification of Greentop </w:t>
            </w:r>
            <w:r w:rsidR="3449DDFA" w:rsidRPr="5BEFAD3A">
              <w:rPr>
                <w:b w:val="0"/>
                <w:sz w:val="20"/>
                <w:szCs w:val="20"/>
              </w:rPr>
              <w:t>activity</w:t>
            </w:r>
            <w:r w:rsidRPr="5BEFAD3A">
              <w:rPr>
                <w:b w:val="0"/>
                <w:sz w:val="20"/>
                <w:szCs w:val="20"/>
              </w:rPr>
              <w:t>, under the terms of the Data Protection Act.</w:t>
            </w:r>
          </w:p>
          <w:p w14:paraId="06788B16" w14:textId="610670C9" w:rsidR="009B2A41" w:rsidRPr="00112ED9" w:rsidRDefault="3449DDFA" w:rsidP="00112ED9">
            <w:pPr>
              <w:pStyle w:val="BodyText"/>
              <w:numPr>
                <w:ilvl w:val="0"/>
                <w:numId w:val="2"/>
              </w:numPr>
              <w:spacing w:line="276" w:lineRule="auto"/>
              <w:jc w:val="both"/>
              <w:rPr>
                <w:b w:val="0"/>
                <w:sz w:val="20"/>
                <w:szCs w:val="20"/>
              </w:rPr>
            </w:pPr>
            <w:r w:rsidRPr="5BEFAD3A">
              <w:rPr>
                <w:b w:val="0"/>
                <w:sz w:val="20"/>
                <w:szCs w:val="20"/>
              </w:rPr>
              <w:t xml:space="preserve">I agree </w:t>
            </w:r>
            <w:r w:rsidR="1963036D" w:rsidRPr="5BEFAD3A">
              <w:rPr>
                <w:b w:val="0"/>
                <w:sz w:val="20"/>
                <w:szCs w:val="20"/>
              </w:rPr>
              <w:t>to the Terms and Conditions</w:t>
            </w:r>
            <w:r w:rsidR="00D408D1">
              <w:rPr>
                <w:b w:val="0"/>
                <w:sz w:val="20"/>
                <w:szCs w:val="20"/>
              </w:rPr>
              <w:t xml:space="preserve"> below.</w:t>
            </w:r>
          </w:p>
        </w:tc>
      </w:tr>
      <w:tr w:rsidR="005926DE" w14:paraId="252FD150" w14:textId="77777777" w:rsidTr="199D3858">
        <w:trPr>
          <w:trHeight w:val="699"/>
        </w:trPr>
        <w:tc>
          <w:tcPr>
            <w:tcW w:w="10456" w:type="dxa"/>
            <w:gridSpan w:val="2"/>
            <w:tcBorders>
              <w:top w:val="single" w:sz="4" w:space="0" w:color="auto"/>
              <w:left w:val="single" w:sz="4" w:space="0" w:color="auto"/>
              <w:bottom w:val="single" w:sz="4" w:space="0" w:color="auto"/>
              <w:right w:val="single" w:sz="4" w:space="0" w:color="auto"/>
            </w:tcBorders>
            <w:vAlign w:val="center"/>
          </w:tcPr>
          <w:p w14:paraId="4D8988E9" w14:textId="77777777" w:rsidR="00CA56CD" w:rsidRDefault="00CA56CD" w:rsidP="5BEFAD3A">
            <w:pPr>
              <w:jc w:val="both"/>
              <w:rPr>
                <w:rFonts w:ascii="Arial" w:hAnsi="Arial" w:cs="Arial"/>
                <w:sz w:val="22"/>
                <w:szCs w:val="22"/>
              </w:rPr>
            </w:pPr>
          </w:p>
          <w:p w14:paraId="194BA4EA" w14:textId="533FEAD4" w:rsidR="005926DE" w:rsidRPr="002A275C" w:rsidRDefault="47FA6590" w:rsidP="5BEFAD3A">
            <w:pPr>
              <w:jc w:val="both"/>
              <w:rPr>
                <w:rFonts w:ascii="Arial" w:hAnsi="Arial" w:cs="Arial"/>
                <w:sz w:val="22"/>
                <w:szCs w:val="22"/>
              </w:rPr>
            </w:pPr>
            <w:r w:rsidRPr="002A275C">
              <w:rPr>
                <w:rFonts w:ascii="Arial" w:hAnsi="Arial" w:cs="Arial"/>
                <w:sz w:val="22"/>
                <w:szCs w:val="22"/>
              </w:rPr>
              <w:t xml:space="preserve">Annual Membership Fee: </w:t>
            </w:r>
            <w:r w:rsidR="004447B3" w:rsidRPr="002A275C">
              <w:rPr>
                <w:rFonts w:ascii="Arial" w:hAnsi="Arial" w:cs="Arial"/>
                <w:sz w:val="22"/>
                <w:szCs w:val="22"/>
              </w:rPr>
              <w:t>£</w:t>
            </w:r>
            <w:r w:rsidRPr="002A275C">
              <w:rPr>
                <w:rFonts w:ascii="Arial" w:hAnsi="Arial" w:cs="Arial"/>
                <w:sz w:val="22"/>
                <w:szCs w:val="22"/>
              </w:rPr>
              <w:t>120 upfront</w:t>
            </w:r>
          </w:p>
          <w:p w14:paraId="400B4208" w14:textId="4E633347" w:rsidR="00B103F4" w:rsidRDefault="3017D45F" w:rsidP="5BEFAD3A">
            <w:pPr>
              <w:jc w:val="both"/>
              <w:rPr>
                <w:rFonts w:ascii="Arial" w:hAnsi="Arial" w:cs="Arial"/>
                <w:sz w:val="22"/>
                <w:szCs w:val="22"/>
              </w:rPr>
            </w:pPr>
            <w:r w:rsidRPr="002A275C">
              <w:rPr>
                <w:rFonts w:ascii="Arial" w:hAnsi="Arial" w:cs="Arial"/>
                <w:sz w:val="22"/>
                <w:szCs w:val="22"/>
              </w:rPr>
              <w:t xml:space="preserve">Holiday Membership Fee: </w:t>
            </w:r>
            <w:r w:rsidR="08FFC218" w:rsidRPr="002A275C">
              <w:rPr>
                <w:rFonts w:ascii="Arial" w:hAnsi="Arial" w:cs="Arial"/>
                <w:sz w:val="22"/>
                <w:szCs w:val="22"/>
              </w:rPr>
              <w:t>£80 upfront</w:t>
            </w:r>
          </w:p>
          <w:p w14:paraId="5A60A2B3" w14:textId="77777777" w:rsidR="00C10A0B" w:rsidRDefault="00C10A0B" w:rsidP="5BEFAD3A">
            <w:pPr>
              <w:jc w:val="both"/>
              <w:rPr>
                <w:rFonts w:ascii="Arial" w:hAnsi="Arial" w:cs="Arial"/>
                <w:sz w:val="22"/>
                <w:szCs w:val="22"/>
              </w:rPr>
            </w:pPr>
          </w:p>
          <w:p w14:paraId="539CB0C9" w14:textId="34D5CF18" w:rsidR="00C10A0B" w:rsidRDefault="00C10A0B" w:rsidP="00C10A0B">
            <w:pPr>
              <w:jc w:val="both"/>
              <w:rPr>
                <w:rFonts w:ascii="Arial" w:hAnsi="Arial" w:cs="Arial"/>
                <w:sz w:val="22"/>
                <w:szCs w:val="22"/>
              </w:rPr>
            </w:pPr>
            <w:r w:rsidRPr="00CA56CD">
              <w:rPr>
                <w:rFonts w:ascii="Arial" w:hAnsi="Arial" w:cs="Arial"/>
                <w:b/>
                <w:bCs/>
                <w:sz w:val="22"/>
                <w:szCs w:val="22"/>
              </w:rPr>
              <w:t>Payment Options</w:t>
            </w:r>
            <w:r w:rsidR="00FD1E9A">
              <w:rPr>
                <w:rFonts w:ascii="Arial" w:hAnsi="Arial" w:cs="Arial"/>
                <w:b/>
                <w:bCs/>
                <w:sz w:val="22"/>
                <w:szCs w:val="22"/>
              </w:rPr>
              <w:t>:</w:t>
            </w:r>
            <w:r>
              <w:rPr>
                <w:rFonts w:ascii="Arial" w:hAnsi="Arial" w:cs="Arial"/>
                <w:sz w:val="22"/>
                <w:szCs w:val="22"/>
              </w:rPr>
              <w:t xml:space="preserve"> </w:t>
            </w:r>
          </w:p>
          <w:p w14:paraId="0739E898" w14:textId="36FDA4F1" w:rsidR="00C10A0B" w:rsidRPr="00C10A0B" w:rsidRDefault="00C10A0B" w:rsidP="5BEFAD3A">
            <w:pPr>
              <w:jc w:val="both"/>
              <w:rPr>
                <w:rFonts w:ascii="Arial" w:hAnsi="Arial" w:cs="Arial"/>
                <w:sz w:val="22"/>
                <w:szCs w:val="22"/>
                <w:highlight w:val="red"/>
              </w:rPr>
            </w:pPr>
            <w:r w:rsidRPr="002A275C">
              <w:rPr>
                <w:rFonts w:ascii="Arial" w:hAnsi="Arial" w:cs="Arial"/>
                <w:sz w:val="16"/>
                <w:szCs w:val="16"/>
              </w:rPr>
              <w:t>*</w:t>
            </w:r>
            <w:r w:rsidRPr="002A275C">
              <w:rPr>
                <w:rFonts w:ascii="Arial" w:hAnsi="Arial" w:cs="Arial"/>
                <w:i/>
                <w:iCs/>
                <w:sz w:val="16"/>
                <w:szCs w:val="16"/>
              </w:rPr>
              <w:t>Tick as applicable</w:t>
            </w:r>
          </w:p>
          <w:p w14:paraId="2D2CDB34" w14:textId="77777777" w:rsidR="0096018F" w:rsidRPr="002A275C" w:rsidRDefault="0096018F" w:rsidP="5BEFAD3A">
            <w:pPr>
              <w:jc w:val="both"/>
              <w:rPr>
                <w:rFonts w:ascii="Arial" w:hAnsi="Arial" w:cs="Arial"/>
                <w:sz w:val="22"/>
                <w:szCs w:val="22"/>
              </w:rPr>
            </w:pPr>
          </w:p>
          <w:p w14:paraId="23683A74" w14:textId="728FEA8B" w:rsidR="004A3415" w:rsidRPr="002A275C" w:rsidRDefault="68F01FC5" w:rsidP="5BEFAD3A">
            <w:pPr>
              <w:jc w:val="both"/>
              <w:rPr>
                <w:rFonts w:ascii="Arial" w:hAnsi="Arial" w:cs="Arial"/>
                <w:sz w:val="22"/>
                <w:szCs w:val="22"/>
              </w:rPr>
            </w:pPr>
            <w:r w:rsidRPr="002A275C">
              <w:rPr>
                <w:rFonts w:ascii="Arial" w:hAnsi="Arial" w:cs="Arial"/>
                <w:sz w:val="22"/>
                <w:szCs w:val="22"/>
              </w:rPr>
              <w:t>Paid cash in person</w:t>
            </w:r>
            <w:r w:rsidR="00BB5E6E" w:rsidRPr="002A275C">
              <w:rPr>
                <w:rFonts w:ascii="Arial" w:hAnsi="Arial" w:cs="Arial"/>
                <w:sz w:val="22"/>
                <w:szCs w:val="22"/>
              </w:rPr>
              <w:t xml:space="preserve"> </w:t>
            </w:r>
            <w:r w:rsidR="00EF3D5F" w:rsidRPr="002A275C">
              <w:rPr>
                <w:rFonts w:ascii="Arial" w:hAnsi="Arial" w:cs="Arial"/>
                <w:sz w:val="22"/>
                <w:szCs w:val="22"/>
              </w:rPr>
              <w:t xml:space="preserve">   </w:t>
            </w:r>
            <w:r w:rsidR="00BB5E6E" w:rsidRPr="002A275C">
              <w:rPr>
                <w:rFonts w:ascii="Arial" w:hAnsi="Arial" w:cs="Arial"/>
                <w:sz w:val="22"/>
                <w:szCs w:val="22"/>
              </w:rPr>
              <w:t xml:space="preserve">£120 </w:t>
            </w:r>
            <w:r w:rsidR="00BB5E6E" w:rsidRPr="002A275C">
              <w:rPr>
                <w:rFonts w:ascii="Wingdings" w:eastAsia="Wingdings" w:hAnsi="Wingdings" w:cs="Wingdings"/>
                <w:sz w:val="22"/>
                <w:szCs w:val="22"/>
              </w:rPr>
              <w:t>¨</w:t>
            </w:r>
            <w:r w:rsidR="00BB5E6E" w:rsidRPr="002A275C">
              <w:rPr>
                <w:rFonts w:ascii="Arial" w:hAnsi="Arial" w:cs="Arial"/>
                <w:sz w:val="22"/>
                <w:szCs w:val="22"/>
              </w:rPr>
              <w:t xml:space="preserve">* £80 </w:t>
            </w:r>
            <w:r w:rsidR="00BB5E6E" w:rsidRPr="002A275C">
              <w:rPr>
                <w:rFonts w:ascii="Wingdings" w:eastAsia="Wingdings" w:hAnsi="Wingdings" w:cs="Wingdings"/>
                <w:sz w:val="22"/>
                <w:szCs w:val="22"/>
              </w:rPr>
              <w:t>¨</w:t>
            </w:r>
            <w:r w:rsidR="00BB5E6E" w:rsidRPr="002A275C">
              <w:rPr>
                <w:rFonts w:ascii="Arial" w:hAnsi="Arial" w:cs="Arial"/>
                <w:sz w:val="22"/>
                <w:szCs w:val="22"/>
              </w:rPr>
              <w:t xml:space="preserve">* </w:t>
            </w:r>
            <w:r w:rsidR="00EF3D5F" w:rsidRPr="002A275C">
              <w:rPr>
                <w:rFonts w:ascii="Arial" w:hAnsi="Arial" w:cs="Arial"/>
                <w:sz w:val="22"/>
                <w:szCs w:val="22"/>
              </w:rPr>
              <w:t xml:space="preserve">  </w:t>
            </w:r>
            <w:proofErr w:type="gramStart"/>
            <w:r w:rsidR="00EF3D5F" w:rsidRPr="002A275C">
              <w:rPr>
                <w:rFonts w:ascii="Arial" w:hAnsi="Arial" w:cs="Arial"/>
                <w:sz w:val="22"/>
                <w:szCs w:val="22"/>
              </w:rPr>
              <w:t xml:space="preserve">   </w:t>
            </w:r>
            <w:r w:rsidR="33F8EE5D" w:rsidRPr="002A275C">
              <w:rPr>
                <w:rFonts w:ascii="Arial" w:hAnsi="Arial" w:cs="Arial"/>
                <w:sz w:val="22"/>
                <w:szCs w:val="22"/>
              </w:rPr>
              <w:t>[</w:t>
            </w:r>
            <w:proofErr w:type="gramEnd"/>
            <w:r w:rsidR="33F8EE5D" w:rsidRPr="002A275C">
              <w:rPr>
                <w:rFonts w:ascii="Arial" w:hAnsi="Arial" w:cs="Arial"/>
                <w:sz w:val="22"/>
                <w:szCs w:val="22"/>
              </w:rPr>
              <w:t xml:space="preserve">staff member </w:t>
            </w:r>
            <w:r w:rsidR="0DDA0D16" w:rsidRPr="002A275C">
              <w:rPr>
                <w:rFonts w:ascii="Arial" w:hAnsi="Arial" w:cs="Arial"/>
                <w:sz w:val="22"/>
                <w:szCs w:val="22"/>
              </w:rPr>
              <w:t>initial</w:t>
            </w:r>
            <w:r w:rsidR="33F8EE5D" w:rsidRPr="002A275C">
              <w:rPr>
                <w:rFonts w:ascii="Arial" w:hAnsi="Arial" w:cs="Arial"/>
                <w:sz w:val="22"/>
                <w:szCs w:val="22"/>
              </w:rPr>
              <w:t>:</w:t>
            </w:r>
            <w:r w:rsidR="17BF3F89" w:rsidRPr="002A275C">
              <w:rPr>
                <w:rFonts w:ascii="Arial" w:hAnsi="Arial" w:cs="Arial"/>
                <w:sz w:val="22"/>
                <w:szCs w:val="22"/>
              </w:rPr>
              <w:t xml:space="preserve"> </w:t>
            </w:r>
            <w:r w:rsidR="33F8EE5D" w:rsidRPr="002A275C">
              <w:rPr>
                <w:rFonts w:ascii="Arial" w:hAnsi="Arial" w:cs="Arial"/>
                <w:sz w:val="22"/>
                <w:szCs w:val="22"/>
              </w:rPr>
              <w:t>……]</w:t>
            </w:r>
          </w:p>
          <w:p w14:paraId="3374E96E" w14:textId="1D86A946" w:rsidR="003D081B" w:rsidRPr="002A275C" w:rsidRDefault="199D3858" w:rsidP="199D3858">
            <w:pPr>
              <w:jc w:val="both"/>
              <w:rPr>
                <w:rFonts w:ascii="Arial" w:hAnsi="Arial" w:cs="Arial"/>
                <w:sz w:val="22"/>
                <w:szCs w:val="22"/>
              </w:rPr>
            </w:pPr>
            <w:r w:rsidRPr="002A275C">
              <w:rPr>
                <w:rFonts w:ascii="Arial" w:hAnsi="Arial" w:cs="Arial"/>
                <w:sz w:val="22"/>
                <w:szCs w:val="22"/>
              </w:rPr>
              <w:t>Paid via bank transfer £120</w:t>
            </w:r>
            <w:r w:rsidR="00412A30" w:rsidRPr="002A275C">
              <w:rPr>
                <w:rFonts w:ascii="Arial" w:hAnsi="Arial" w:cs="Arial"/>
                <w:sz w:val="22"/>
                <w:szCs w:val="22"/>
              </w:rPr>
              <w:t xml:space="preserve"> </w:t>
            </w:r>
            <w:r w:rsidR="00412A30" w:rsidRPr="002A275C">
              <w:rPr>
                <w:rFonts w:ascii="Wingdings" w:eastAsia="Wingdings" w:hAnsi="Wingdings" w:cs="Wingdings"/>
                <w:sz w:val="22"/>
                <w:szCs w:val="22"/>
              </w:rPr>
              <w:t>¨</w:t>
            </w:r>
            <w:r w:rsidR="00412A30" w:rsidRPr="002A275C">
              <w:rPr>
                <w:rFonts w:ascii="Arial" w:hAnsi="Arial" w:cs="Arial"/>
                <w:sz w:val="22"/>
                <w:szCs w:val="22"/>
              </w:rPr>
              <w:t>*</w:t>
            </w:r>
            <w:r w:rsidR="00DD698F" w:rsidRPr="002A275C">
              <w:rPr>
                <w:rFonts w:ascii="Arial" w:hAnsi="Arial" w:cs="Arial"/>
                <w:sz w:val="22"/>
                <w:szCs w:val="22"/>
              </w:rPr>
              <w:t xml:space="preserve"> £80 </w:t>
            </w:r>
            <w:r w:rsidR="00DD698F" w:rsidRPr="002A275C">
              <w:rPr>
                <w:rFonts w:ascii="Wingdings" w:eastAsia="Wingdings" w:hAnsi="Wingdings" w:cs="Wingdings"/>
                <w:sz w:val="22"/>
                <w:szCs w:val="22"/>
              </w:rPr>
              <w:t>¨</w:t>
            </w:r>
            <w:r w:rsidR="00DD698F" w:rsidRPr="002A275C">
              <w:rPr>
                <w:rFonts w:ascii="Arial" w:hAnsi="Arial" w:cs="Arial"/>
                <w:sz w:val="22"/>
                <w:szCs w:val="22"/>
              </w:rPr>
              <w:t>*</w:t>
            </w:r>
          </w:p>
          <w:p w14:paraId="0EC990EA" w14:textId="77777777" w:rsidR="0096018F" w:rsidRPr="002A275C" w:rsidRDefault="0096018F" w:rsidP="5BEFAD3A">
            <w:pPr>
              <w:jc w:val="both"/>
              <w:rPr>
                <w:rFonts w:ascii="Arial" w:hAnsi="Arial" w:cs="Arial"/>
                <w:sz w:val="22"/>
                <w:szCs w:val="22"/>
              </w:rPr>
            </w:pPr>
          </w:p>
          <w:p w14:paraId="60EEE363" w14:textId="677716D9" w:rsidR="00522172" w:rsidRPr="00C30B69" w:rsidRDefault="00E9710B" w:rsidP="5BEFAD3A">
            <w:pPr>
              <w:jc w:val="both"/>
              <w:rPr>
                <w:rFonts w:ascii="Arial" w:hAnsi="Arial" w:cs="Arial"/>
                <w:sz w:val="22"/>
                <w:szCs w:val="22"/>
              </w:rPr>
            </w:pPr>
            <w:r w:rsidRPr="00C30B69">
              <w:rPr>
                <w:rFonts w:ascii="Arial" w:hAnsi="Arial" w:cs="Arial"/>
                <w:sz w:val="22"/>
                <w:szCs w:val="22"/>
              </w:rPr>
              <w:t xml:space="preserve">To pay annual or holiday membership </w:t>
            </w:r>
            <w:proofErr w:type="gramStart"/>
            <w:r w:rsidRPr="00C30B69">
              <w:rPr>
                <w:rFonts w:ascii="Arial" w:hAnsi="Arial" w:cs="Arial"/>
                <w:sz w:val="22"/>
                <w:szCs w:val="22"/>
              </w:rPr>
              <w:t>on a monthly basis</w:t>
            </w:r>
            <w:proofErr w:type="gramEnd"/>
            <w:r w:rsidRPr="00C30B69">
              <w:rPr>
                <w:rFonts w:ascii="Arial" w:hAnsi="Arial" w:cs="Arial"/>
                <w:sz w:val="22"/>
                <w:szCs w:val="22"/>
              </w:rPr>
              <w:t>, please set up a standing order</w:t>
            </w:r>
            <w:r w:rsidR="00CD178B" w:rsidRPr="00C30B69">
              <w:rPr>
                <w:rFonts w:ascii="Arial" w:hAnsi="Arial" w:cs="Arial"/>
                <w:sz w:val="22"/>
                <w:szCs w:val="22"/>
              </w:rPr>
              <w:t>:</w:t>
            </w:r>
          </w:p>
          <w:p w14:paraId="348C8D6B" w14:textId="77777777" w:rsidR="003C3CB5" w:rsidRPr="002A275C" w:rsidRDefault="008D103C" w:rsidP="5BEFAD3A">
            <w:pPr>
              <w:jc w:val="both"/>
              <w:rPr>
                <w:rFonts w:ascii="Arial" w:hAnsi="Arial" w:cs="Arial"/>
                <w:sz w:val="22"/>
                <w:szCs w:val="22"/>
              </w:rPr>
            </w:pPr>
            <w:r w:rsidRPr="002A275C">
              <w:rPr>
                <w:rFonts w:ascii="Arial" w:hAnsi="Arial" w:cs="Arial"/>
                <w:sz w:val="22"/>
                <w:szCs w:val="22"/>
              </w:rPr>
              <w:t>Annual Membership</w:t>
            </w:r>
            <w:r w:rsidR="00CD178B" w:rsidRPr="002A275C">
              <w:rPr>
                <w:rFonts w:ascii="Arial" w:hAnsi="Arial" w:cs="Arial"/>
                <w:sz w:val="22"/>
                <w:szCs w:val="22"/>
              </w:rPr>
              <w:t xml:space="preserve"> monthly fee: </w:t>
            </w:r>
          </w:p>
          <w:p w14:paraId="4A210C2E" w14:textId="5623CE89" w:rsidR="003C3CB5" w:rsidRPr="002A275C" w:rsidRDefault="003C3CB5" w:rsidP="5BEFAD3A">
            <w:pPr>
              <w:jc w:val="both"/>
              <w:rPr>
                <w:rFonts w:ascii="Arial" w:hAnsi="Arial" w:cs="Arial"/>
                <w:sz w:val="22"/>
                <w:szCs w:val="22"/>
              </w:rPr>
            </w:pPr>
            <w:r w:rsidRPr="002A275C">
              <w:rPr>
                <w:rFonts w:ascii="Arial" w:hAnsi="Arial" w:cs="Arial"/>
                <w:sz w:val="22"/>
                <w:szCs w:val="22"/>
              </w:rPr>
              <w:t xml:space="preserve">Full rate: </w:t>
            </w:r>
            <w:r w:rsidR="00CD178B" w:rsidRPr="002A275C">
              <w:rPr>
                <w:rFonts w:ascii="Arial" w:hAnsi="Arial" w:cs="Arial"/>
                <w:sz w:val="22"/>
                <w:szCs w:val="22"/>
              </w:rPr>
              <w:t>£12</w:t>
            </w:r>
            <w:r w:rsidR="003A4BA5" w:rsidRPr="002A275C">
              <w:rPr>
                <w:rFonts w:ascii="Arial" w:hAnsi="Arial" w:cs="Arial"/>
                <w:sz w:val="22"/>
                <w:szCs w:val="22"/>
              </w:rPr>
              <w:t xml:space="preserve"> </w:t>
            </w:r>
            <w:r w:rsidRPr="002A275C">
              <w:rPr>
                <w:rFonts w:ascii="Arial" w:hAnsi="Arial" w:cs="Arial"/>
                <w:sz w:val="22"/>
                <w:szCs w:val="22"/>
              </w:rPr>
              <w:t xml:space="preserve">per month, </w:t>
            </w:r>
            <w:r w:rsidR="003A4BA5" w:rsidRPr="002A275C">
              <w:rPr>
                <w:rFonts w:ascii="Arial" w:hAnsi="Arial" w:cs="Arial"/>
                <w:sz w:val="22"/>
                <w:szCs w:val="22"/>
              </w:rPr>
              <w:t>for 12 months</w:t>
            </w:r>
            <w:r w:rsidRPr="002A275C">
              <w:rPr>
                <w:rFonts w:ascii="Arial" w:hAnsi="Arial" w:cs="Arial"/>
                <w:sz w:val="22"/>
                <w:szCs w:val="22"/>
              </w:rPr>
              <w:t xml:space="preserve"> </w:t>
            </w:r>
            <w:r w:rsidRPr="002A275C">
              <w:rPr>
                <w:rFonts w:ascii="Wingdings" w:eastAsia="Wingdings" w:hAnsi="Wingdings" w:cs="Wingdings"/>
                <w:sz w:val="22"/>
                <w:szCs w:val="22"/>
              </w:rPr>
              <w:t>¨</w:t>
            </w:r>
            <w:r w:rsidRPr="002A275C">
              <w:rPr>
                <w:rFonts w:ascii="Arial" w:hAnsi="Arial" w:cs="Arial"/>
                <w:sz w:val="22"/>
                <w:szCs w:val="22"/>
              </w:rPr>
              <w:t>*</w:t>
            </w:r>
          </w:p>
          <w:p w14:paraId="4E666BD8" w14:textId="5C1AD58F" w:rsidR="008D103C" w:rsidRPr="002A275C" w:rsidRDefault="003C3CB5" w:rsidP="5BEFAD3A">
            <w:pPr>
              <w:jc w:val="both"/>
              <w:rPr>
                <w:rFonts w:ascii="Arial" w:hAnsi="Arial" w:cs="Arial"/>
                <w:sz w:val="22"/>
                <w:szCs w:val="22"/>
              </w:rPr>
            </w:pPr>
            <w:r w:rsidRPr="002A275C">
              <w:rPr>
                <w:rFonts w:ascii="Arial" w:hAnsi="Arial" w:cs="Arial"/>
                <w:sz w:val="22"/>
                <w:szCs w:val="22"/>
              </w:rPr>
              <w:t>C</w:t>
            </w:r>
            <w:r w:rsidR="003A4BA5" w:rsidRPr="002A275C">
              <w:rPr>
                <w:rFonts w:ascii="Arial" w:hAnsi="Arial" w:cs="Arial"/>
                <w:sz w:val="22"/>
                <w:szCs w:val="22"/>
              </w:rPr>
              <w:t xml:space="preserve">oncession </w:t>
            </w:r>
            <w:r w:rsidRPr="002A275C">
              <w:rPr>
                <w:rFonts w:ascii="Arial" w:hAnsi="Arial" w:cs="Arial"/>
                <w:sz w:val="22"/>
                <w:szCs w:val="22"/>
              </w:rPr>
              <w:t xml:space="preserve">rate: </w:t>
            </w:r>
            <w:r w:rsidR="003A4BA5" w:rsidRPr="002A275C">
              <w:rPr>
                <w:rFonts w:ascii="Arial" w:hAnsi="Arial" w:cs="Arial"/>
                <w:sz w:val="22"/>
                <w:szCs w:val="22"/>
              </w:rPr>
              <w:t>£10</w:t>
            </w:r>
            <w:r w:rsidRPr="002A275C">
              <w:rPr>
                <w:rFonts w:ascii="Arial" w:hAnsi="Arial" w:cs="Arial"/>
                <w:sz w:val="22"/>
                <w:szCs w:val="22"/>
              </w:rPr>
              <w:t xml:space="preserve"> per month</w:t>
            </w:r>
            <w:r w:rsidR="003A4BA5" w:rsidRPr="002A275C">
              <w:rPr>
                <w:rFonts w:ascii="Arial" w:hAnsi="Arial" w:cs="Arial"/>
                <w:sz w:val="22"/>
                <w:szCs w:val="22"/>
              </w:rPr>
              <w:t xml:space="preserve"> for 12 months</w:t>
            </w:r>
            <w:r w:rsidRPr="002A275C">
              <w:rPr>
                <w:rFonts w:ascii="Arial" w:hAnsi="Arial" w:cs="Arial"/>
                <w:sz w:val="22"/>
                <w:szCs w:val="22"/>
              </w:rPr>
              <w:t xml:space="preserve"> </w:t>
            </w:r>
            <w:r w:rsidRPr="002A275C">
              <w:rPr>
                <w:rFonts w:ascii="Wingdings" w:eastAsia="Wingdings" w:hAnsi="Wingdings" w:cs="Wingdings"/>
                <w:sz w:val="22"/>
                <w:szCs w:val="22"/>
              </w:rPr>
              <w:t>¨</w:t>
            </w:r>
            <w:r w:rsidRPr="002A275C">
              <w:rPr>
                <w:rFonts w:ascii="Arial" w:hAnsi="Arial" w:cs="Arial"/>
                <w:sz w:val="22"/>
                <w:szCs w:val="22"/>
              </w:rPr>
              <w:t>*</w:t>
            </w:r>
          </w:p>
          <w:p w14:paraId="336BF9C2" w14:textId="77777777" w:rsidR="00B535E6" w:rsidRPr="002A275C" w:rsidRDefault="00B535E6" w:rsidP="5BEFAD3A">
            <w:pPr>
              <w:jc w:val="both"/>
              <w:rPr>
                <w:rFonts w:ascii="Arial" w:hAnsi="Arial" w:cs="Arial"/>
                <w:sz w:val="22"/>
                <w:szCs w:val="22"/>
              </w:rPr>
            </w:pPr>
          </w:p>
          <w:p w14:paraId="0D6D8F54" w14:textId="000D3331" w:rsidR="00B535E6" w:rsidRPr="002A275C" w:rsidRDefault="00B535E6" w:rsidP="5BEFAD3A">
            <w:pPr>
              <w:jc w:val="both"/>
              <w:rPr>
                <w:rFonts w:ascii="Arial" w:hAnsi="Arial" w:cs="Arial"/>
                <w:sz w:val="22"/>
                <w:szCs w:val="22"/>
              </w:rPr>
            </w:pPr>
            <w:r w:rsidRPr="002A275C">
              <w:rPr>
                <w:rFonts w:ascii="Arial" w:hAnsi="Arial" w:cs="Arial"/>
                <w:sz w:val="22"/>
                <w:szCs w:val="22"/>
              </w:rPr>
              <w:t>Holiday Membership monthly fee:</w:t>
            </w:r>
          </w:p>
          <w:p w14:paraId="4E126896" w14:textId="376C201A" w:rsidR="003D280F" w:rsidRPr="002A275C" w:rsidRDefault="003D280F" w:rsidP="003D280F">
            <w:pPr>
              <w:jc w:val="both"/>
              <w:rPr>
                <w:rFonts w:ascii="Arial" w:hAnsi="Arial" w:cs="Arial"/>
                <w:sz w:val="22"/>
                <w:szCs w:val="22"/>
              </w:rPr>
            </w:pPr>
            <w:r w:rsidRPr="002A275C">
              <w:rPr>
                <w:rFonts w:ascii="Arial" w:hAnsi="Arial" w:cs="Arial"/>
                <w:sz w:val="22"/>
                <w:szCs w:val="22"/>
              </w:rPr>
              <w:t xml:space="preserve">Full rate: £8 per month, for 12 months </w:t>
            </w:r>
            <w:r w:rsidRPr="002A275C">
              <w:rPr>
                <w:rFonts w:ascii="Wingdings" w:eastAsia="Wingdings" w:hAnsi="Wingdings" w:cs="Wingdings"/>
                <w:sz w:val="22"/>
                <w:szCs w:val="22"/>
              </w:rPr>
              <w:t>¨</w:t>
            </w:r>
            <w:r w:rsidRPr="002A275C">
              <w:rPr>
                <w:rFonts w:ascii="Arial" w:hAnsi="Arial" w:cs="Arial"/>
                <w:sz w:val="22"/>
                <w:szCs w:val="22"/>
              </w:rPr>
              <w:t>*</w:t>
            </w:r>
          </w:p>
          <w:p w14:paraId="33431E0E" w14:textId="7A4EBCE4" w:rsidR="003D280F" w:rsidRPr="002A275C" w:rsidRDefault="003D280F" w:rsidP="003D280F">
            <w:pPr>
              <w:jc w:val="both"/>
              <w:rPr>
                <w:rFonts w:ascii="Arial" w:hAnsi="Arial" w:cs="Arial"/>
                <w:sz w:val="22"/>
                <w:szCs w:val="22"/>
              </w:rPr>
            </w:pPr>
            <w:r w:rsidRPr="002A275C">
              <w:rPr>
                <w:rFonts w:ascii="Arial" w:hAnsi="Arial" w:cs="Arial"/>
                <w:sz w:val="22"/>
                <w:szCs w:val="22"/>
              </w:rPr>
              <w:t xml:space="preserve">Concession rate: £6.66 per month for 12 months </w:t>
            </w:r>
            <w:r w:rsidRPr="002A275C">
              <w:rPr>
                <w:rFonts w:ascii="Wingdings" w:eastAsia="Wingdings" w:hAnsi="Wingdings" w:cs="Wingdings"/>
                <w:sz w:val="22"/>
                <w:szCs w:val="22"/>
              </w:rPr>
              <w:t>¨</w:t>
            </w:r>
            <w:r w:rsidRPr="002A275C">
              <w:rPr>
                <w:rFonts w:ascii="Arial" w:hAnsi="Arial" w:cs="Arial"/>
                <w:sz w:val="22"/>
                <w:szCs w:val="22"/>
              </w:rPr>
              <w:t>*</w:t>
            </w:r>
          </w:p>
          <w:p w14:paraId="40E30105" w14:textId="77777777" w:rsidR="00B535E6" w:rsidRDefault="00B535E6" w:rsidP="5BEFAD3A">
            <w:pPr>
              <w:jc w:val="both"/>
              <w:rPr>
                <w:rFonts w:ascii="Arial" w:hAnsi="Arial" w:cs="Arial"/>
                <w:b/>
                <w:bCs/>
                <w:sz w:val="22"/>
                <w:szCs w:val="22"/>
              </w:rPr>
            </w:pPr>
          </w:p>
          <w:p w14:paraId="6DC1EF1D" w14:textId="2A739D75" w:rsidR="0096018F" w:rsidRPr="005443B9" w:rsidRDefault="007E0E96" w:rsidP="5BEFAD3A">
            <w:pPr>
              <w:jc w:val="both"/>
              <w:rPr>
                <w:rFonts w:ascii="Arial" w:hAnsi="Arial" w:cs="Arial"/>
                <w:sz w:val="22"/>
                <w:szCs w:val="22"/>
              </w:rPr>
            </w:pPr>
            <w:r w:rsidRPr="005443B9">
              <w:rPr>
                <w:rFonts w:ascii="Arial" w:hAnsi="Arial" w:cs="Arial"/>
                <w:sz w:val="22"/>
                <w:szCs w:val="22"/>
              </w:rPr>
              <w:t xml:space="preserve">Daily </w:t>
            </w:r>
            <w:proofErr w:type="gramStart"/>
            <w:r w:rsidRPr="005443B9">
              <w:rPr>
                <w:rFonts w:ascii="Arial" w:hAnsi="Arial" w:cs="Arial"/>
                <w:sz w:val="22"/>
                <w:szCs w:val="22"/>
              </w:rPr>
              <w:t>APT</w:t>
            </w:r>
            <w:r w:rsidR="00432062" w:rsidRPr="005443B9">
              <w:rPr>
                <w:rFonts w:ascii="Arial" w:hAnsi="Arial" w:cs="Arial"/>
                <w:sz w:val="22"/>
                <w:szCs w:val="22"/>
              </w:rPr>
              <w:t xml:space="preserve"> :</w:t>
            </w:r>
            <w:proofErr w:type="gramEnd"/>
            <w:r w:rsidR="005443B9">
              <w:rPr>
                <w:rFonts w:ascii="Arial" w:hAnsi="Arial" w:cs="Arial"/>
                <w:sz w:val="22"/>
                <w:szCs w:val="22"/>
              </w:rPr>
              <w:t xml:space="preserve">  </w:t>
            </w:r>
            <w:r w:rsidR="00432062" w:rsidRPr="005443B9">
              <w:rPr>
                <w:rFonts w:ascii="Arial" w:hAnsi="Arial" w:cs="Arial"/>
                <w:sz w:val="22"/>
                <w:szCs w:val="22"/>
              </w:rPr>
              <w:t xml:space="preserve">£10 paid cash </w:t>
            </w:r>
            <w:r w:rsidR="00432062" w:rsidRPr="005443B9">
              <w:rPr>
                <w:rFonts w:ascii="Wingdings" w:eastAsia="Wingdings" w:hAnsi="Wingdings" w:cs="Wingdings"/>
                <w:sz w:val="22"/>
                <w:szCs w:val="22"/>
              </w:rPr>
              <w:t>¨</w:t>
            </w:r>
            <w:r w:rsidR="00432062" w:rsidRPr="005443B9">
              <w:rPr>
                <w:rFonts w:ascii="Arial" w:hAnsi="Arial" w:cs="Arial"/>
                <w:sz w:val="22"/>
                <w:szCs w:val="22"/>
              </w:rPr>
              <w:t xml:space="preserve">*   </w:t>
            </w:r>
            <w:proofErr w:type="gramStart"/>
            <w:r w:rsidR="00432062" w:rsidRPr="005443B9">
              <w:rPr>
                <w:rFonts w:ascii="Arial" w:hAnsi="Arial" w:cs="Arial"/>
                <w:sz w:val="22"/>
                <w:szCs w:val="22"/>
              </w:rPr>
              <w:t xml:space="preserve">   [</w:t>
            </w:r>
            <w:proofErr w:type="gramEnd"/>
            <w:r w:rsidR="00432062" w:rsidRPr="005443B9">
              <w:rPr>
                <w:rFonts w:ascii="Arial" w:hAnsi="Arial" w:cs="Arial"/>
                <w:sz w:val="22"/>
                <w:szCs w:val="22"/>
              </w:rPr>
              <w:t>staff member initial: ……]</w:t>
            </w:r>
            <w:r w:rsidR="005443B9" w:rsidRPr="005443B9">
              <w:rPr>
                <w:rFonts w:ascii="Arial" w:hAnsi="Arial" w:cs="Arial"/>
                <w:sz w:val="22"/>
                <w:szCs w:val="22"/>
              </w:rPr>
              <w:t xml:space="preserve"> Paid via bank transfer </w:t>
            </w:r>
            <w:r w:rsidR="005443B9" w:rsidRPr="005443B9">
              <w:rPr>
                <w:rFonts w:ascii="Wingdings" w:eastAsia="Wingdings" w:hAnsi="Wingdings" w:cs="Wingdings"/>
                <w:sz w:val="22"/>
                <w:szCs w:val="22"/>
              </w:rPr>
              <w:t>¨</w:t>
            </w:r>
            <w:r w:rsidR="005443B9" w:rsidRPr="005443B9">
              <w:rPr>
                <w:rFonts w:ascii="Arial" w:hAnsi="Arial" w:cs="Arial"/>
                <w:sz w:val="22"/>
                <w:szCs w:val="22"/>
              </w:rPr>
              <w:t>*</w:t>
            </w:r>
          </w:p>
          <w:p w14:paraId="467DF1C4" w14:textId="109AD6AB" w:rsidR="005443B9" w:rsidRDefault="005443B9" w:rsidP="5BEFAD3A">
            <w:pPr>
              <w:jc w:val="both"/>
              <w:rPr>
                <w:rFonts w:ascii="Arial" w:hAnsi="Arial" w:cs="Arial"/>
                <w:sz w:val="22"/>
                <w:szCs w:val="22"/>
              </w:rPr>
            </w:pPr>
            <w:r w:rsidRPr="005443B9">
              <w:rPr>
                <w:rFonts w:ascii="Arial" w:hAnsi="Arial" w:cs="Arial"/>
                <w:sz w:val="22"/>
                <w:szCs w:val="22"/>
              </w:rPr>
              <w:t xml:space="preserve">Month APT: £20 paid cash </w:t>
            </w:r>
            <w:r w:rsidRPr="005443B9">
              <w:rPr>
                <w:rFonts w:ascii="Wingdings" w:eastAsia="Wingdings" w:hAnsi="Wingdings" w:cs="Wingdings"/>
                <w:sz w:val="22"/>
                <w:szCs w:val="22"/>
              </w:rPr>
              <w:t>¨</w:t>
            </w:r>
            <w:r w:rsidRPr="005443B9">
              <w:rPr>
                <w:rFonts w:ascii="Arial" w:hAnsi="Arial" w:cs="Arial"/>
                <w:sz w:val="22"/>
                <w:szCs w:val="22"/>
              </w:rPr>
              <w:t>*</w:t>
            </w:r>
            <w:r w:rsidRPr="002A275C">
              <w:rPr>
                <w:rFonts w:ascii="Arial" w:hAnsi="Arial" w:cs="Arial"/>
                <w:sz w:val="22"/>
                <w:szCs w:val="22"/>
              </w:rPr>
              <w:t xml:space="preserve">   </w:t>
            </w:r>
            <w:proofErr w:type="gramStart"/>
            <w:r w:rsidRPr="002A275C">
              <w:rPr>
                <w:rFonts w:ascii="Arial" w:hAnsi="Arial" w:cs="Arial"/>
                <w:sz w:val="22"/>
                <w:szCs w:val="22"/>
              </w:rPr>
              <w:t xml:space="preserve">   [</w:t>
            </w:r>
            <w:proofErr w:type="gramEnd"/>
            <w:r w:rsidRPr="002A275C">
              <w:rPr>
                <w:rFonts w:ascii="Arial" w:hAnsi="Arial" w:cs="Arial"/>
                <w:sz w:val="22"/>
                <w:szCs w:val="22"/>
              </w:rPr>
              <w:t>staff member initial: ……]</w:t>
            </w:r>
            <w:r>
              <w:rPr>
                <w:rFonts w:ascii="Arial" w:hAnsi="Arial" w:cs="Arial"/>
                <w:sz w:val="22"/>
                <w:szCs w:val="22"/>
              </w:rPr>
              <w:t xml:space="preserve"> Paid via bank transfer </w:t>
            </w:r>
            <w:r w:rsidRPr="002A275C">
              <w:rPr>
                <w:rFonts w:ascii="Wingdings" w:eastAsia="Wingdings" w:hAnsi="Wingdings" w:cs="Wingdings"/>
                <w:sz w:val="22"/>
                <w:szCs w:val="22"/>
              </w:rPr>
              <w:t>¨</w:t>
            </w:r>
            <w:r w:rsidRPr="002A275C">
              <w:rPr>
                <w:rFonts w:ascii="Arial" w:hAnsi="Arial" w:cs="Arial"/>
                <w:sz w:val="22"/>
                <w:szCs w:val="22"/>
              </w:rPr>
              <w:t>*</w:t>
            </w:r>
          </w:p>
          <w:p w14:paraId="201E418A" w14:textId="2F08E646" w:rsidR="00DB6E1C" w:rsidRPr="004B750D" w:rsidRDefault="004B750D" w:rsidP="5BEFAD3A">
            <w:pPr>
              <w:jc w:val="both"/>
              <w:rPr>
                <w:rFonts w:ascii="Arial" w:hAnsi="Arial" w:cs="Arial"/>
                <w:sz w:val="22"/>
                <w:szCs w:val="22"/>
              </w:rPr>
            </w:pPr>
            <w:r w:rsidRPr="004B750D">
              <w:rPr>
                <w:rFonts w:ascii="Arial" w:hAnsi="Arial" w:cs="Arial"/>
                <w:sz w:val="22"/>
                <w:szCs w:val="22"/>
              </w:rPr>
              <w:t>Validation</w:t>
            </w:r>
            <w:r>
              <w:rPr>
                <w:rFonts w:ascii="Arial" w:hAnsi="Arial" w:cs="Arial"/>
                <w:sz w:val="22"/>
                <w:szCs w:val="22"/>
              </w:rPr>
              <w:t xml:space="preserve">:    </w:t>
            </w:r>
            <w:r w:rsidRPr="004B750D">
              <w:rPr>
                <w:rFonts w:ascii="Arial" w:hAnsi="Arial" w:cs="Arial"/>
                <w:sz w:val="22"/>
                <w:szCs w:val="22"/>
              </w:rPr>
              <w:t xml:space="preserve"> £5 paid cash </w:t>
            </w:r>
            <w:r w:rsidRPr="004B750D">
              <w:rPr>
                <w:rFonts w:ascii="Wingdings" w:eastAsia="Wingdings" w:hAnsi="Wingdings" w:cs="Wingdings"/>
                <w:sz w:val="22"/>
                <w:szCs w:val="22"/>
              </w:rPr>
              <w:t>¨</w:t>
            </w:r>
            <w:r w:rsidRPr="004B750D">
              <w:rPr>
                <w:rFonts w:ascii="Arial" w:hAnsi="Arial" w:cs="Arial"/>
                <w:sz w:val="22"/>
                <w:szCs w:val="22"/>
              </w:rPr>
              <w:t xml:space="preserve">*      [staff member initial: ……] Paid via bank transfer </w:t>
            </w:r>
            <w:r w:rsidRPr="004B750D">
              <w:rPr>
                <w:rFonts w:ascii="Wingdings" w:eastAsia="Wingdings" w:hAnsi="Wingdings" w:cs="Wingdings"/>
                <w:sz w:val="22"/>
                <w:szCs w:val="22"/>
              </w:rPr>
              <w:t>¨</w:t>
            </w:r>
            <w:r w:rsidRPr="004B750D">
              <w:rPr>
                <w:rFonts w:ascii="Arial" w:hAnsi="Arial" w:cs="Arial"/>
                <w:sz w:val="22"/>
                <w:szCs w:val="22"/>
              </w:rPr>
              <w:t>*</w:t>
            </w:r>
          </w:p>
          <w:p w14:paraId="28B3162F" w14:textId="28232DF6" w:rsidR="00112ED9" w:rsidRPr="004B750D" w:rsidRDefault="004B750D" w:rsidP="5BEFAD3A">
            <w:pPr>
              <w:jc w:val="both"/>
              <w:rPr>
                <w:rFonts w:ascii="Arial" w:hAnsi="Arial" w:cs="Arial"/>
                <w:sz w:val="18"/>
                <w:szCs w:val="18"/>
              </w:rPr>
            </w:pPr>
            <w:r w:rsidRPr="004B750D">
              <w:rPr>
                <w:rFonts w:ascii="Arial" w:hAnsi="Arial" w:cs="Arial"/>
                <w:sz w:val="18"/>
                <w:szCs w:val="18"/>
              </w:rPr>
              <w:t>(included in annual and holiday memberships)</w:t>
            </w:r>
          </w:p>
          <w:p w14:paraId="74642CB6" w14:textId="07E610C6" w:rsidR="003D081B" w:rsidRDefault="438F3A18" w:rsidP="5BEFAD3A">
            <w:pPr>
              <w:jc w:val="both"/>
              <w:rPr>
                <w:rFonts w:ascii="Arial" w:hAnsi="Arial" w:cs="Arial"/>
                <w:b/>
                <w:bCs/>
                <w:sz w:val="22"/>
                <w:szCs w:val="22"/>
              </w:rPr>
            </w:pPr>
            <w:r w:rsidRPr="5BEFAD3A">
              <w:rPr>
                <w:rFonts w:ascii="Arial" w:hAnsi="Arial" w:cs="Arial"/>
                <w:b/>
                <w:bCs/>
                <w:sz w:val="22"/>
                <w:szCs w:val="22"/>
              </w:rPr>
              <w:lastRenderedPageBreak/>
              <w:t>Account name: Greentop Community Circus Centre</w:t>
            </w:r>
          </w:p>
          <w:p w14:paraId="4214332F" w14:textId="77777777" w:rsidR="003D081B" w:rsidRDefault="438F3A18" w:rsidP="5BEFAD3A">
            <w:pPr>
              <w:jc w:val="both"/>
              <w:rPr>
                <w:rFonts w:ascii="Arial" w:hAnsi="Arial" w:cs="Arial"/>
                <w:b/>
                <w:bCs/>
                <w:sz w:val="22"/>
                <w:szCs w:val="22"/>
              </w:rPr>
            </w:pPr>
            <w:r w:rsidRPr="5BEFAD3A">
              <w:rPr>
                <w:rFonts w:ascii="Arial" w:hAnsi="Arial" w:cs="Arial"/>
                <w:b/>
                <w:bCs/>
                <w:sz w:val="22"/>
                <w:szCs w:val="22"/>
              </w:rPr>
              <w:t>Account number: 65011034</w:t>
            </w:r>
          </w:p>
          <w:p w14:paraId="1BFC6FAA" w14:textId="3832FC48" w:rsidR="003D081B" w:rsidRDefault="438F3A18" w:rsidP="5BEFAD3A">
            <w:pPr>
              <w:jc w:val="both"/>
              <w:rPr>
                <w:rFonts w:ascii="Arial" w:hAnsi="Arial" w:cs="Arial"/>
                <w:b/>
                <w:bCs/>
                <w:sz w:val="22"/>
                <w:szCs w:val="22"/>
              </w:rPr>
            </w:pPr>
            <w:r w:rsidRPr="5BEFAD3A">
              <w:rPr>
                <w:rFonts w:ascii="Arial" w:hAnsi="Arial" w:cs="Arial"/>
                <w:b/>
                <w:bCs/>
                <w:sz w:val="22"/>
                <w:szCs w:val="22"/>
              </w:rPr>
              <w:t xml:space="preserve">Sort code: </w:t>
            </w:r>
            <w:r w:rsidR="00476059">
              <w:rPr>
                <w:rFonts w:ascii="Arial" w:hAnsi="Arial" w:cs="Arial"/>
                <w:b/>
                <w:bCs/>
                <w:sz w:val="22"/>
                <w:szCs w:val="22"/>
              </w:rPr>
              <w:t xml:space="preserve">            </w:t>
            </w:r>
            <w:r w:rsidRPr="5BEFAD3A">
              <w:rPr>
                <w:rFonts w:ascii="Arial" w:hAnsi="Arial" w:cs="Arial"/>
                <w:b/>
                <w:bCs/>
                <w:sz w:val="22"/>
                <w:szCs w:val="22"/>
              </w:rPr>
              <w:t>08-90-75</w:t>
            </w:r>
          </w:p>
          <w:p w14:paraId="3E547B37" w14:textId="17DD2184" w:rsidR="003D081B" w:rsidRPr="009B2A41" w:rsidRDefault="009012D1" w:rsidP="009B2A41">
            <w:pPr>
              <w:shd w:val="clear" w:color="auto" w:fill="FFFFFF" w:themeFill="background1"/>
              <w:rPr>
                <w:rFonts w:ascii="Arial" w:eastAsia="Roboto" w:hAnsi="Arial" w:cs="Arial"/>
                <w:color w:val="242424"/>
                <w:sz w:val="22"/>
                <w:szCs w:val="22"/>
              </w:rPr>
            </w:pPr>
            <w:r w:rsidRPr="00396277">
              <w:rPr>
                <w:rFonts w:ascii="Arial" w:eastAsia="Roboto" w:hAnsi="Arial" w:cs="Arial"/>
                <w:color w:val="242424"/>
                <w:sz w:val="22"/>
                <w:szCs w:val="22"/>
              </w:rPr>
              <w:t>Please use reference: ‘Annual Membership’, ‘Holiday Membership’, ‘Monthly APT’ or ‘Daily APT’.</w:t>
            </w:r>
          </w:p>
          <w:p w14:paraId="4A07B822" w14:textId="7EA04273" w:rsidR="00160DC2" w:rsidRPr="00160DC2" w:rsidRDefault="00160DC2" w:rsidP="5BEFAD3A">
            <w:pPr>
              <w:jc w:val="both"/>
              <w:rPr>
                <w:rFonts w:ascii="Arial" w:hAnsi="Arial" w:cs="Arial"/>
                <w:b/>
                <w:bCs/>
                <w:i/>
                <w:iCs/>
                <w:sz w:val="16"/>
                <w:szCs w:val="16"/>
              </w:rPr>
            </w:pPr>
          </w:p>
        </w:tc>
      </w:tr>
      <w:tr w:rsidR="009C40D9" w14:paraId="0C50C5F7" w14:textId="77777777" w:rsidTr="199D3858">
        <w:trPr>
          <w:trHeight w:val="400"/>
        </w:trPr>
        <w:tc>
          <w:tcPr>
            <w:tcW w:w="10456" w:type="dxa"/>
            <w:gridSpan w:val="2"/>
            <w:tcBorders>
              <w:top w:val="single" w:sz="4" w:space="0" w:color="auto"/>
              <w:left w:val="single" w:sz="4" w:space="0" w:color="auto"/>
              <w:bottom w:val="single" w:sz="4" w:space="0" w:color="auto"/>
              <w:right w:val="single" w:sz="4" w:space="0" w:color="auto"/>
            </w:tcBorders>
            <w:vAlign w:val="center"/>
          </w:tcPr>
          <w:p w14:paraId="56564A1B" w14:textId="57BC4BCB" w:rsidR="009C40D9" w:rsidRDefault="199D3858" w:rsidP="47FA6590">
            <w:pPr>
              <w:tabs>
                <w:tab w:val="left" w:pos="4962"/>
              </w:tabs>
              <w:jc w:val="both"/>
              <w:rPr>
                <w:rFonts w:ascii="Arial" w:hAnsi="Arial" w:cs="Arial"/>
                <w:b/>
                <w:bCs/>
                <w:sz w:val="22"/>
                <w:szCs w:val="22"/>
                <w:vertAlign w:val="superscript"/>
              </w:rPr>
            </w:pPr>
            <w:r w:rsidRPr="199D3858">
              <w:rPr>
                <w:rFonts w:ascii="Arial" w:hAnsi="Arial" w:cs="Arial"/>
                <w:b/>
                <w:bCs/>
                <w:sz w:val="22"/>
                <w:szCs w:val="22"/>
              </w:rPr>
              <w:lastRenderedPageBreak/>
              <w:t xml:space="preserve">Signed:                                                                          Dated: </w:t>
            </w:r>
          </w:p>
          <w:p w14:paraId="367D9F30" w14:textId="65596990" w:rsidR="00540D5B" w:rsidRPr="00274949" w:rsidRDefault="00540D5B" w:rsidP="5BEFAD3A">
            <w:pPr>
              <w:tabs>
                <w:tab w:val="left" w:pos="4962"/>
              </w:tabs>
              <w:jc w:val="both"/>
              <w:rPr>
                <w:rFonts w:ascii="Arial" w:hAnsi="Arial" w:cs="Arial"/>
                <w:b/>
                <w:bCs/>
                <w:sz w:val="22"/>
                <w:szCs w:val="22"/>
              </w:rPr>
            </w:pPr>
          </w:p>
        </w:tc>
      </w:tr>
      <w:tr w:rsidR="009F4692" w14:paraId="5D99605A" w14:textId="77777777" w:rsidTr="199D3858">
        <w:trPr>
          <w:trHeight w:val="844"/>
        </w:trPr>
        <w:tc>
          <w:tcPr>
            <w:tcW w:w="10456" w:type="dxa"/>
            <w:gridSpan w:val="2"/>
            <w:tcBorders>
              <w:top w:val="single" w:sz="4" w:space="0" w:color="auto"/>
              <w:left w:val="single" w:sz="4" w:space="0" w:color="auto"/>
              <w:bottom w:val="single" w:sz="4" w:space="0" w:color="auto"/>
              <w:right w:val="single" w:sz="4" w:space="0" w:color="auto"/>
            </w:tcBorders>
            <w:vAlign w:val="center"/>
          </w:tcPr>
          <w:p w14:paraId="72920E1E" w14:textId="09D921A3" w:rsidR="009F4692" w:rsidRPr="00274949" w:rsidRDefault="3E528A47" w:rsidP="5BEFAD3A">
            <w:pPr>
              <w:pStyle w:val="Heading1"/>
              <w:jc w:val="both"/>
              <w:rPr>
                <w:rFonts w:ascii="Arial" w:hAnsi="Arial" w:cs="Arial"/>
                <w:b/>
                <w:bCs/>
                <w:sz w:val="22"/>
                <w:szCs w:val="22"/>
              </w:rPr>
            </w:pPr>
            <w:r w:rsidRPr="5BEFAD3A">
              <w:rPr>
                <w:rFonts w:ascii="Arial" w:hAnsi="Arial" w:cs="Arial"/>
                <w:b/>
                <w:bCs/>
                <w:sz w:val="22"/>
                <w:szCs w:val="22"/>
              </w:rPr>
              <w:t xml:space="preserve">I </w:t>
            </w:r>
            <w:r w:rsidR="00B92AD5">
              <w:rPr>
                <w:rFonts w:ascii="Arial" w:hAnsi="Arial" w:cs="Arial"/>
                <w:b/>
                <w:bCs/>
                <w:sz w:val="22"/>
                <w:szCs w:val="22"/>
              </w:rPr>
              <w:t xml:space="preserve">plan to </w:t>
            </w:r>
            <w:r w:rsidR="00923A82">
              <w:rPr>
                <w:rFonts w:ascii="Arial" w:hAnsi="Arial" w:cs="Arial"/>
                <w:b/>
                <w:bCs/>
                <w:sz w:val="22"/>
                <w:szCs w:val="22"/>
              </w:rPr>
              <w:t>practi</w:t>
            </w:r>
            <w:r w:rsidR="00730E1D">
              <w:rPr>
                <w:rFonts w:ascii="Arial" w:hAnsi="Arial" w:cs="Arial"/>
                <w:b/>
                <w:bCs/>
                <w:sz w:val="22"/>
                <w:szCs w:val="22"/>
              </w:rPr>
              <w:t>s</w:t>
            </w:r>
            <w:r w:rsidR="00923A82">
              <w:rPr>
                <w:rFonts w:ascii="Arial" w:hAnsi="Arial" w:cs="Arial"/>
                <w:b/>
                <w:bCs/>
                <w:sz w:val="22"/>
                <w:szCs w:val="22"/>
              </w:rPr>
              <w:t>e</w:t>
            </w:r>
            <w:r w:rsidR="00F81E5A">
              <w:rPr>
                <w:rFonts w:ascii="Arial" w:hAnsi="Arial" w:cs="Arial"/>
                <w:b/>
                <w:bCs/>
                <w:sz w:val="22"/>
                <w:szCs w:val="22"/>
              </w:rPr>
              <w:t xml:space="preserve"> </w:t>
            </w:r>
            <w:r w:rsidRPr="5BEFAD3A">
              <w:rPr>
                <w:rFonts w:ascii="Arial" w:hAnsi="Arial" w:cs="Arial"/>
                <w:b/>
                <w:bCs/>
                <w:sz w:val="22"/>
                <w:szCs w:val="22"/>
              </w:rPr>
              <w:t>in:</w:t>
            </w:r>
          </w:p>
          <w:p w14:paraId="073902CD" w14:textId="28FDBD02" w:rsidR="00351AD3" w:rsidRDefault="199D3858" w:rsidP="5BEFAD3A">
            <w:pPr>
              <w:jc w:val="both"/>
              <w:rPr>
                <w:rFonts w:ascii="Arial" w:hAnsi="Arial" w:cs="Arial"/>
                <w:sz w:val="22"/>
                <w:szCs w:val="22"/>
              </w:rPr>
            </w:pPr>
            <w:r w:rsidRPr="199D3858">
              <w:rPr>
                <w:rFonts w:ascii="Arial" w:hAnsi="Arial" w:cs="Arial"/>
                <w:sz w:val="22"/>
                <w:szCs w:val="22"/>
              </w:rPr>
              <w:t>Aerial</w:t>
            </w:r>
            <w:r w:rsidR="00346EA8">
              <w:rPr>
                <w:rFonts w:ascii="Arial" w:hAnsi="Arial" w:cs="Arial"/>
                <w:sz w:val="22"/>
                <w:szCs w:val="22"/>
              </w:rPr>
              <w:t xml:space="preserve"> </w:t>
            </w:r>
            <w:r w:rsidR="00351AD3" w:rsidRPr="199D3858">
              <w:rPr>
                <w:rFonts w:ascii="Wingdings" w:eastAsia="Wingdings" w:hAnsi="Wingdings" w:cs="Wingdings"/>
                <w:sz w:val="22"/>
                <w:szCs w:val="22"/>
              </w:rPr>
              <w:t>o</w:t>
            </w:r>
            <w:r w:rsidR="00351AD3" w:rsidRPr="199D3858">
              <w:rPr>
                <w:rFonts w:ascii="Arial" w:hAnsi="Arial" w:cs="Arial"/>
                <w:sz w:val="22"/>
                <w:szCs w:val="22"/>
              </w:rPr>
              <w:t xml:space="preserve"> </w:t>
            </w:r>
            <w:r w:rsidR="00346EA8">
              <w:rPr>
                <w:rFonts w:ascii="Arial" w:hAnsi="Arial" w:cs="Arial"/>
                <w:sz w:val="22"/>
                <w:szCs w:val="22"/>
              </w:rPr>
              <w:t>please specify</w:t>
            </w:r>
            <w:r w:rsidR="00351AD3">
              <w:rPr>
                <w:rFonts w:ascii="Arial" w:hAnsi="Arial" w:cs="Arial"/>
                <w:sz w:val="22"/>
                <w:szCs w:val="22"/>
              </w:rPr>
              <w:t>:</w:t>
            </w:r>
            <w:r w:rsidR="00351AD3" w:rsidRPr="5BEFAD3A">
              <w:rPr>
                <w:rFonts w:ascii="Arial" w:hAnsi="Arial" w:cs="Arial"/>
                <w:i/>
                <w:iCs/>
                <w:sz w:val="22"/>
                <w:szCs w:val="22"/>
              </w:rPr>
              <w:t xml:space="preserve"> ………………………………….............................................................…</w:t>
            </w:r>
            <w:r w:rsidR="00351AD3">
              <w:rPr>
                <w:rFonts w:ascii="Arial" w:hAnsi="Arial" w:cs="Arial"/>
                <w:i/>
                <w:iCs/>
                <w:sz w:val="22"/>
                <w:szCs w:val="22"/>
              </w:rPr>
              <w:t>………</w:t>
            </w:r>
          </w:p>
          <w:p w14:paraId="5598D12C" w14:textId="77777777" w:rsidR="00E61555" w:rsidRDefault="199D3858" w:rsidP="5BEFAD3A">
            <w:pPr>
              <w:jc w:val="both"/>
              <w:rPr>
                <w:rFonts w:ascii="Wingdings" w:eastAsia="Wingdings" w:hAnsi="Wingdings" w:cs="Wingdings"/>
                <w:sz w:val="22"/>
                <w:szCs w:val="22"/>
              </w:rPr>
            </w:pPr>
            <w:r w:rsidRPr="199D3858">
              <w:rPr>
                <w:rFonts w:ascii="Arial" w:hAnsi="Arial" w:cs="Arial"/>
                <w:sz w:val="22"/>
                <w:szCs w:val="22"/>
              </w:rPr>
              <w:t xml:space="preserve">Acrobatics </w:t>
            </w:r>
            <w:r w:rsidRPr="199D3858">
              <w:rPr>
                <w:rFonts w:ascii="Wingdings" w:eastAsia="Wingdings" w:hAnsi="Wingdings" w:cs="Wingdings"/>
                <w:sz w:val="22"/>
                <w:szCs w:val="22"/>
              </w:rPr>
              <w:t>o</w:t>
            </w:r>
            <w:r w:rsidRPr="199D3858">
              <w:rPr>
                <w:rFonts w:ascii="Arial" w:hAnsi="Arial" w:cs="Arial"/>
                <w:sz w:val="22"/>
                <w:szCs w:val="22"/>
              </w:rPr>
              <w:t xml:space="preserve"> Dance </w:t>
            </w:r>
            <w:r w:rsidRPr="199D3858">
              <w:rPr>
                <w:rFonts w:ascii="Wingdings" w:eastAsia="Wingdings" w:hAnsi="Wingdings" w:cs="Wingdings"/>
                <w:sz w:val="22"/>
                <w:szCs w:val="22"/>
              </w:rPr>
              <w:t>o</w:t>
            </w:r>
            <w:r w:rsidRPr="199D3858">
              <w:rPr>
                <w:rFonts w:ascii="Arial" w:hAnsi="Arial" w:cs="Arial"/>
                <w:sz w:val="22"/>
                <w:szCs w:val="22"/>
              </w:rPr>
              <w:t xml:space="preserve"> Clowning </w:t>
            </w:r>
            <w:r w:rsidRPr="199D3858">
              <w:rPr>
                <w:rFonts w:ascii="Wingdings" w:eastAsia="Wingdings" w:hAnsi="Wingdings" w:cs="Wingdings"/>
                <w:sz w:val="22"/>
                <w:szCs w:val="22"/>
              </w:rPr>
              <w:t>o</w:t>
            </w:r>
            <w:r w:rsidRPr="199D3858">
              <w:rPr>
                <w:rFonts w:ascii="Arial" w:hAnsi="Arial" w:cs="Arial"/>
                <w:sz w:val="22"/>
                <w:szCs w:val="22"/>
              </w:rPr>
              <w:t xml:space="preserve"> Juggling </w:t>
            </w:r>
            <w:r w:rsidRPr="199D3858">
              <w:rPr>
                <w:rFonts w:ascii="Wingdings" w:eastAsia="Wingdings" w:hAnsi="Wingdings" w:cs="Wingdings"/>
                <w:sz w:val="22"/>
                <w:szCs w:val="22"/>
              </w:rPr>
              <w:t>o</w:t>
            </w:r>
            <w:r w:rsidRPr="199D3858">
              <w:rPr>
                <w:rFonts w:ascii="Arial" w:hAnsi="Arial" w:cs="Arial"/>
                <w:sz w:val="22"/>
                <w:szCs w:val="22"/>
              </w:rPr>
              <w:t xml:space="preserve"> Shows/Cabaret </w:t>
            </w:r>
            <w:r w:rsidRPr="199D3858">
              <w:rPr>
                <w:rFonts w:ascii="Wingdings" w:eastAsia="Wingdings" w:hAnsi="Wingdings" w:cs="Wingdings"/>
                <w:sz w:val="22"/>
                <w:szCs w:val="22"/>
              </w:rPr>
              <w:t>o</w:t>
            </w:r>
            <w:r w:rsidRPr="199D3858">
              <w:rPr>
                <w:rFonts w:ascii="Arial" w:hAnsi="Arial" w:cs="Arial"/>
                <w:sz w:val="22"/>
                <w:szCs w:val="22"/>
              </w:rPr>
              <w:t xml:space="preserve"> Stilt-walking </w:t>
            </w:r>
            <w:r w:rsidRPr="199D3858">
              <w:rPr>
                <w:rFonts w:ascii="Wingdings" w:eastAsia="Wingdings" w:hAnsi="Wingdings" w:cs="Wingdings"/>
                <w:sz w:val="22"/>
                <w:szCs w:val="22"/>
              </w:rPr>
              <w:t>o</w:t>
            </w:r>
          </w:p>
          <w:p w14:paraId="1A558343" w14:textId="2F70A7F1" w:rsidR="009F4692" w:rsidRPr="00E61555" w:rsidRDefault="199D3858" w:rsidP="5BEFAD3A">
            <w:pPr>
              <w:jc w:val="both"/>
              <w:rPr>
                <w:rFonts w:ascii="Wingdings" w:eastAsia="Wingdings" w:hAnsi="Wingdings" w:cs="Wingdings"/>
                <w:sz w:val="22"/>
                <w:szCs w:val="22"/>
              </w:rPr>
            </w:pPr>
            <w:proofErr w:type="gramStart"/>
            <w:r w:rsidRPr="199D3858">
              <w:rPr>
                <w:rFonts w:ascii="Arial" w:hAnsi="Arial" w:cs="Arial"/>
                <w:sz w:val="22"/>
                <w:szCs w:val="22"/>
              </w:rPr>
              <w:t>Other</w:t>
            </w:r>
            <w:proofErr w:type="gramEnd"/>
            <w:r w:rsidR="001D009F">
              <w:rPr>
                <w:rFonts w:ascii="Arial" w:hAnsi="Arial" w:cs="Arial"/>
                <w:sz w:val="22"/>
                <w:szCs w:val="22"/>
              </w:rPr>
              <w:t xml:space="preserve"> </w:t>
            </w:r>
            <w:r w:rsidR="00FB7F44" w:rsidRPr="00054B42">
              <w:rPr>
                <w:rFonts w:ascii="Wingdings" w:eastAsia="Wingdings" w:hAnsi="Wingdings" w:cs="Wingdings"/>
                <w:sz w:val="22"/>
                <w:szCs w:val="22"/>
              </w:rPr>
              <w:t>o</w:t>
            </w:r>
            <w:r w:rsidR="00054B42">
              <w:rPr>
                <w:rFonts w:ascii="Wingdings" w:eastAsia="Wingdings" w:hAnsi="Wingdings" w:cs="Wingdings"/>
                <w:sz w:val="22"/>
                <w:szCs w:val="22"/>
              </w:rPr>
              <w:t xml:space="preserve"> </w:t>
            </w:r>
            <w:r w:rsidR="00054B42">
              <w:rPr>
                <w:rFonts w:ascii="Arial" w:hAnsi="Arial" w:cs="Arial"/>
                <w:sz w:val="22"/>
                <w:szCs w:val="22"/>
              </w:rPr>
              <w:t>p</w:t>
            </w:r>
            <w:r w:rsidR="26878C92" w:rsidRPr="00054B42">
              <w:rPr>
                <w:rFonts w:ascii="Arial" w:hAnsi="Arial" w:cs="Arial"/>
                <w:sz w:val="22"/>
                <w:szCs w:val="22"/>
              </w:rPr>
              <w:t>lease</w:t>
            </w:r>
            <w:r w:rsidR="001D009F" w:rsidRPr="00054B42">
              <w:rPr>
                <w:rFonts w:ascii="Arial" w:hAnsi="Arial" w:cs="Arial"/>
                <w:sz w:val="22"/>
                <w:szCs w:val="22"/>
              </w:rPr>
              <w:t xml:space="preserve"> </w:t>
            </w:r>
            <w:r w:rsidR="26878C92" w:rsidRPr="00054B42">
              <w:rPr>
                <w:rFonts w:ascii="Arial" w:hAnsi="Arial" w:cs="Arial"/>
                <w:sz w:val="22"/>
                <w:szCs w:val="22"/>
              </w:rPr>
              <w:t>specify:</w:t>
            </w:r>
            <w:r w:rsidR="0069058E">
              <w:rPr>
                <w:rFonts w:ascii="Arial" w:hAnsi="Arial" w:cs="Arial"/>
                <w:sz w:val="22"/>
                <w:szCs w:val="22"/>
              </w:rPr>
              <w:t xml:space="preserve"> </w:t>
            </w:r>
            <w:r w:rsidR="26878C92" w:rsidRPr="00054B42">
              <w:rPr>
                <w:rFonts w:ascii="Arial" w:hAnsi="Arial" w:cs="Arial"/>
                <w:sz w:val="22"/>
                <w:szCs w:val="22"/>
              </w:rPr>
              <w:t>……………</w:t>
            </w:r>
            <w:r w:rsidR="3E528A47" w:rsidRPr="00054B42">
              <w:rPr>
                <w:rFonts w:ascii="Arial" w:hAnsi="Arial" w:cs="Arial"/>
                <w:sz w:val="22"/>
                <w:szCs w:val="22"/>
              </w:rPr>
              <w:t>………………………………………</w:t>
            </w:r>
            <w:r w:rsidR="26878C92" w:rsidRPr="00054B42">
              <w:rPr>
                <w:rFonts w:ascii="Arial" w:hAnsi="Arial" w:cs="Arial"/>
                <w:sz w:val="22"/>
                <w:szCs w:val="22"/>
              </w:rPr>
              <w:t>...................................................</w:t>
            </w:r>
          </w:p>
        </w:tc>
      </w:tr>
      <w:tr w:rsidR="002D1E83" w14:paraId="632B3615" w14:textId="77777777" w:rsidTr="00730E1D">
        <w:trPr>
          <w:trHeight w:val="364"/>
        </w:trPr>
        <w:tc>
          <w:tcPr>
            <w:tcW w:w="2088" w:type="dxa"/>
            <w:tcBorders>
              <w:top w:val="single" w:sz="4" w:space="0" w:color="auto"/>
              <w:left w:val="single" w:sz="4" w:space="0" w:color="auto"/>
              <w:bottom w:val="single" w:sz="4" w:space="0" w:color="auto"/>
              <w:right w:val="nil"/>
            </w:tcBorders>
            <w:vAlign w:val="center"/>
          </w:tcPr>
          <w:p w14:paraId="601253AE" w14:textId="69EC0FFA" w:rsidR="002D1E83" w:rsidRDefault="547836EB" w:rsidP="00730E1D">
            <w:pPr>
              <w:jc w:val="center"/>
              <w:rPr>
                <w:rFonts w:ascii="Arial" w:hAnsi="Arial" w:cs="Arial"/>
                <w:sz w:val="22"/>
                <w:szCs w:val="22"/>
              </w:rPr>
            </w:pPr>
            <w:r w:rsidRPr="5BEFAD3A">
              <w:rPr>
                <w:rFonts w:ascii="Arial" w:hAnsi="Arial" w:cs="Arial"/>
                <w:b/>
                <w:bCs/>
                <w:sz w:val="22"/>
                <w:szCs w:val="22"/>
              </w:rPr>
              <w:t>Please return to:</w:t>
            </w:r>
          </w:p>
        </w:tc>
        <w:tc>
          <w:tcPr>
            <w:tcW w:w="8368" w:type="dxa"/>
            <w:tcBorders>
              <w:top w:val="nil"/>
              <w:left w:val="nil"/>
              <w:bottom w:val="single" w:sz="4" w:space="0" w:color="auto"/>
              <w:right w:val="single" w:sz="4" w:space="0" w:color="auto"/>
            </w:tcBorders>
            <w:vAlign w:val="center"/>
          </w:tcPr>
          <w:p w14:paraId="53043327" w14:textId="014B32FB" w:rsidR="002D1E83" w:rsidRPr="00274949" w:rsidRDefault="000B2779" w:rsidP="002246A6">
            <w:pPr>
              <w:rPr>
                <w:rFonts w:ascii="Arial" w:hAnsi="Arial" w:cs="Arial"/>
                <w:sz w:val="22"/>
                <w:szCs w:val="22"/>
              </w:rPr>
            </w:pPr>
            <w:r>
              <w:rPr>
                <w:rFonts w:ascii="Arial" w:hAnsi="Arial" w:cs="Arial"/>
                <w:sz w:val="22"/>
                <w:szCs w:val="22"/>
              </w:rPr>
              <w:t>leadteacher</w:t>
            </w:r>
            <w:r w:rsidR="547836EB" w:rsidRPr="5BEFAD3A">
              <w:rPr>
                <w:rFonts w:ascii="Arial" w:hAnsi="Arial" w:cs="Arial"/>
                <w:sz w:val="22"/>
                <w:szCs w:val="22"/>
              </w:rPr>
              <w:t>@greentop.org</w:t>
            </w:r>
          </w:p>
        </w:tc>
      </w:tr>
    </w:tbl>
    <w:p w14:paraId="1E94B0BC" w14:textId="77777777" w:rsidR="009F4692" w:rsidRDefault="009F4692" w:rsidP="5BEFAD3A">
      <w:pPr>
        <w:jc w:val="both"/>
        <w:rPr>
          <w:sz w:val="20"/>
          <w:szCs w:val="20"/>
        </w:rPr>
      </w:pPr>
    </w:p>
    <w:p w14:paraId="34D4C16C" w14:textId="77777777" w:rsidR="004A5D56" w:rsidRDefault="004A5D56" w:rsidP="5BEFAD3A">
      <w:pPr>
        <w:jc w:val="both"/>
        <w:rPr>
          <w:sz w:val="20"/>
          <w:szCs w:val="20"/>
        </w:rPr>
      </w:pPr>
    </w:p>
    <w:p w14:paraId="7B01C119" w14:textId="77777777" w:rsidR="00FF1DBD" w:rsidRPr="00B21AF2" w:rsidRDefault="00FF1DBD" w:rsidP="00FF1DBD">
      <w:pPr>
        <w:shd w:val="clear" w:color="auto" w:fill="FFFFFF" w:themeFill="background1"/>
        <w:rPr>
          <w:rFonts w:ascii="Roboto" w:eastAsia="Roboto" w:hAnsi="Roboto" w:cs="Roboto"/>
          <w:sz w:val="32"/>
          <w:szCs w:val="32"/>
        </w:rPr>
      </w:pPr>
      <w:r w:rsidRPr="00B21AF2">
        <w:rPr>
          <w:rFonts w:ascii="Roboto" w:eastAsia="Roboto" w:hAnsi="Roboto" w:cs="Roboto"/>
          <w:b/>
          <w:bCs/>
          <w:sz w:val="32"/>
          <w:szCs w:val="32"/>
        </w:rPr>
        <w:t>Terms and conditions</w:t>
      </w:r>
    </w:p>
    <w:p w14:paraId="0D59E4AE" w14:textId="77777777" w:rsidR="00FF1DBD" w:rsidRPr="001F3E43" w:rsidRDefault="00FF1DBD" w:rsidP="00FF1DBD">
      <w:pPr>
        <w:pStyle w:val="NormalWeb"/>
        <w:numPr>
          <w:ilvl w:val="0"/>
          <w:numId w:val="3"/>
        </w:numPr>
        <w:rPr>
          <w:rFonts w:ascii="Roboto" w:eastAsia="Roboto" w:hAnsi="Roboto" w:cs="Roboto"/>
          <w:b/>
        </w:rPr>
      </w:pPr>
      <w:r w:rsidRPr="7DA1651A">
        <w:rPr>
          <w:rFonts w:ascii="Roboto" w:eastAsia="Roboto" w:hAnsi="Roboto" w:cs="Roboto"/>
        </w:rPr>
        <w:t xml:space="preserve">Membership is subject to a satisfactory validation of your ability to train safely in your discipline. The validation may offer best practice recommendations and will include an induction to the space and equipment. </w:t>
      </w:r>
    </w:p>
    <w:p w14:paraId="4CA69FC8" w14:textId="77777777" w:rsidR="00FF1DBD" w:rsidRDefault="00FF1DBD" w:rsidP="00FF1DBD">
      <w:pPr>
        <w:pStyle w:val="NormalWeb"/>
        <w:numPr>
          <w:ilvl w:val="0"/>
          <w:numId w:val="3"/>
        </w:numPr>
        <w:spacing w:line="276" w:lineRule="auto"/>
        <w:rPr>
          <w:rFonts w:ascii="Roboto" w:eastAsia="Roboto" w:hAnsi="Roboto" w:cs="Roboto"/>
        </w:rPr>
      </w:pPr>
      <w:r w:rsidRPr="7DA1651A">
        <w:rPr>
          <w:rFonts w:ascii="Roboto" w:eastAsia="Roboto" w:hAnsi="Roboto" w:cs="Roboto"/>
        </w:rPr>
        <w:t>For annual membership, payment is made by a single BACs transfer for the 12 months from the date of starting training.</w:t>
      </w:r>
    </w:p>
    <w:p w14:paraId="2F4C9AD1" w14:textId="77777777" w:rsidR="00FF1DBD" w:rsidRPr="001F3E43" w:rsidRDefault="00FF1DBD" w:rsidP="00FF1DBD">
      <w:pPr>
        <w:pStyle w:val="NormalWeb"/>
        <w:numPr>
          <w:ilvl w:val="0"/>
          <w:numId w:val="3"/>
        </w:numPr>
        <w:spacing w:line="276" w:lineRule="auto"/>
        <w:rPr>
          <w:rFonts w:ascii="Roboto" w:eastAsia="Roboto" w:hAnsi="Roboto" w:cs="Roboto"/>
        </w:rPr>
      </w:pPr>
      <w:r w:rsidRPr="7DA1651A">
        <w:rPr>
          <w:rFonts w:ascii="Roboto" w:eastAsia="Roboto" w:hAnsi="Roboto" w:cs="Roboto"/>
        </w:rPr>
        <w:t>For annual membership paid monthly</w:t>
      </w:r>
      <w:r>
        <w:rPr>
          <w:rFonts w:ascii="Roboto" w:eastAsia="Roboto" w:hAnsi="Roboto" w:cs="Roboto"/>
        </w:rPr>
        <w:t>,</w:t>
      </w:r>
      <w:r w:rsidRPr="7DA1651A">
        <w:rPr>
          <w:rFonts w:ascii="Roboto" w:eastAsia="Roboto" w:hAnsi="Roboto" w:cs="Roboto"/>
        </w:rPr>
        <w:t xml:space="preserve"> </w:t>
      </w:r>
      <w:r>
        <w:rPr>
          <w:rFonts w:ascii="Roboto" w:eastAsia="Roboto" w:hAnsi="Roboto" w:cs="Roboto"/>
        </w:rPr>
        <w:t>m</w:t>
      </w:r>
      <w:r w:rsidRPr="7DA1651A">
        <w:rPr>
          <w:rFonts w:ascii="Roboto" w:eastAsia="Roboto" w:hAnsi="Roboto" w:cs="Roboto"/>
        </w:rPr>
        <w:t xml:space="preserve">embership </w:t>
      </w:r>
      <w:r>
        <w:rPr>
          <w:rFonts w:ascii="Roboto" w:eastAsia="Roboto" w:hAnsi="Roboto" w:cs="Roboto"/>
        </w:rPr>
        <w:t>should be paid via standing order for 12 months set up to coincide with your joining date.eg if you start on the 15</w:t>
      </w:r>
      <w:r w:rsidRPr="00E21793">
        <w:rPr>
          <w:rFonts w:ascii="Roboto" w:eastAsia="Roboto" w:hAnsi="Roboto" w:cs="Roboto"/>
          <w:vertAlign w:val="superscript"/>
        </w:rPr>
        <w:t>th</w:t>
      </w:r>
      <w:r>
        <w:rPr>
          <w:rFonts w:ascii="Roboto" w:eastAsia="Roboto" w:hAnsi="Roboto" w:cs="Roboto"/>
        </w:rPr>
        <w:t>, payment will be due on the 15</w:t>
      </w:r>
      <w:r w:rsidRPr="00E21793">
        <w:rPr>
          <w:rFonts w:ascii="Roboto" w:eastAsia="Roboto" w:hAnsi="Roboto" w:cs="Roboto"/>
          <w:vertAlign w:val="superscript"/>
        </w:rPr>
        <w:t>th</w:t>
      </w:r>
      <w:r>
        <w:rPr>
          <w:rFonts w:ascii="Roboto" w:eastAsia="Roboto" w:hAnsi="Roboto" w:cs="Roboto"/>
        </w:rPr>
        <w:t xml:space="preserve"> of every month.</w:t>
      </w:r>
    </w:p>
    <w:p w14:paraId="28DC11A1" w14:textId="77777777" w:rsidR="00FF1DBD" w:rsidRDefault="00FF1DBD" w:rsidP="00FF1DBD">
      <w:pPr>
        <w:pStyle w:val="NormalWeb"/>
        <w:numPr>
          <w:ilvl w:val="0"/>
          <w:numId w:val="3"/>
        </w:numPr>
        <w:spacing w:line="276" w:lineRule="auto"/>
        <w:rPr>
          <w:rFonts w:ascii="Roboto" w:eastAsia="Roboto" w:hAnsi="Roboto" w:cs="Roboto"/>
        </w:rPr>
      </w:pPr>
      <w:r w:rsidRPr="7DA1651A">
        <w:rPr>
          <w:rFonts w:ascii="Roboto" w:eastAsia="Roboto" w:hAnsi="Roboto" w:cs="Roboto"/>
        </w:rPr>
        <w:t xml:space="preserve">Annual memberships paid monthly are due for the entire year. If monthly payments are not received, you will not be able to use APT training sessions and you will receive no further course discounts. </w:t>
      </w:r>
    </w:p>
    <w:p w14:paraId="1D9D0ED4" w14:textId="77777777" w:rsidR="00FF1DBD" w:rsidRPr="001E7165" w:rsidRDefault="00FF1DBD" w:rsidP="00FF1DBD">
      <w:pPr>
        <w:pStyle w:val="NormalWeb"/>
        <w:numPr>
          <w:ilvl w:val="0"/>
          <w:numId w:val="3"/>
        </w:numPr>
        <w:spacing w:line="276" w:lineRule="auto"/>
        <w:rPr>
          <w:rFonts w:ascii="Roboto" w:eastAsia="Roboto" w:hAnsi="Roboto" w:cs="Roboto"/>
        </w:rPr>
      </w:pPr>
      <w:r w:rsidRPr="7DA1651A">
        <w:rPr>
          <w:rFonts w:ascii="Roboto" w:eastAsia="Roboto" w:hAnsi="Roboto" w:cs="Roboto"/>
        </w:rPr>
        <w:t xml:space="preserve">All members must adhere to the Safe Training Principles and the Safeguarding and Health and safety policy and procedures here </w:t>
      </w:r>
      <w:hyperlink r:id="rId7">
        <w:r w:rsidRPr="7DA1651A">
          <w:rPr>
            <w:rStyle w:val="Hyperlink"/>
            <w:rFonts w:ascii="Roboto" w:eastAsia="Roboto" w:hAnsi="Roboto" w:cs="Roboto"/>
          </w:rPr>
          <w:t>https://www.greentop.org/home/policies/</w:t>
        </w:r>
      </w:hyperlink>
      <w:r w:rsidRPr="7DA1651A">
        <w:rPr>
          <w:rFonts w:ascii="Roboto" w:eastAsia="Roboto" w:hAnsi="Roboto" w:cs="Roboto"/>
        </w:rPr>
        <w:t xml:space="preserve"> and posted on the notice board. The validation process will provide an induction to some of these requirements.</w:t>
      </w:r>
    </w:p>
    <w:p w14:paraId="2D4E9D7A" w14:textId="77777777" w:rsidR="00FF1DBD" w:rsidRDefault="00FF1DBD" w:rsidP="00FF1DBD">
      <w:pPr>
        <w:pStyle w:val="NormalWeb"/>
        <w:numPr>
          <w:ilvl w:val="0"/>
          <w:numId w:val="3"/>
        </w:numPr>
        <w:rPr>
          <w:rStyle w:val="Strong"/>
          <w:rFonts w:ascii="Roboto" w:eastAsia="Roboto" w:hAnsi="Roboto" w:cs="Roboto"/>
          <w:b w:val="0"/>
        </w:rPr>
      </w:pPr>
      <w:r w:rsidRPr="7DA1651A">
        <w:rPr>
          <w:rFonts w:ascii="Roboto" w:eastAsia="Roboto" w:hAnsi="Roboto" w:cs="Roboto"/>
        </w:rPr>
        <w:t>Concession membership is offered with proof of:</w:t>
      </w:r>
      <w:r w:rsidRPr="7DA1651A">
        <w:rPr>
          <w:rFonts w:ascii="Roboto" w:eastAsia="Roboto" w:hAnsi="Roboto" w:cs="Roboto"/>
          <w:b/>
        </w:rPr>
        <w:t xml:space="preserve"> </w:t>
      </w:r>
      <w:r w:rsidRPr="7DA1651A">
        <w:rPr>
          <w:rStyle w:val="Strong"/>
          <w:rFonts w:ascii="Roboto" w:eastAsia="Roboto" w:hAnsi="Roboto" w:cs="Roboto"/>
        </w:rPr>
        <w:t xml:space="preserve">NUS students, under 16’s, OAP’s, means tested or disability benefits. </w:t>
      </w:r>
    </w:p>
    <w:p w14:paraId="3BFC2F95" w14:textId="77777777" w:rsidR="00FF1DBD" w:rsidRPr="00E61C95" w:rsidRDefault="00FF1DBD" w:rsidP="00FF1DBD">
      <w:pPr>
        <w:pStyle w:val="NormalWeb"/>
        <w:numPr>
          <w:ilvl w:val="0"/>
          <w:numId w:val="3"/>
        </w:numPr>
        <w:spacing w:line="276" w:lineRule="auto"/>
        <w:rPr>
          <w:rFonts w:ascii="Roboto" w:eastAsia="Roboto" w:hAnsi="Roboto" w:cs="Roboto"/>
        </w:rPr>
      </w:pPr>
      <w:r w:rsidRPr="7DA1651A">
        <w:rPr>
          <w:rFonts w:ascii="Roboto" w:eastAsia="Roboto" w:hAnsi="Roboto" w:cs="Roboto"/>
        </w:rPr>
        <w:t>APT is offered on a first come first served basis (irrespective of membership type) with an approximate maximum capacity of 12, depending on equipment used. Please expect to share equipment where needed. Please respect the decision of the Lead Teacher or representative when deciding on capacity in relation to safe practice.</w:t>
      </w:r>
    </w:p>
    <w:p w14:paraId="54BA2DEF" w14:textId="77777777" w:rsidR="00FF1DBD" w:rsidRDefault="00FF1DBD" w:rsidP="00FF1DBD">
      <w:pPr>
        <w:pStyle w:val="NormalWeb"/>
        <w:numPr>
          <w:ilvl w:val="0"/>
          <w:numId w:val="3"/>
        </w:numPr>
        <w:spacing w:line="276" w:lineRule="auto"/>
        <w:rPr>
          <w:rFonts w:ascii="Roboto" w:eastAsia="Roboto" w:hAnsi="Roboto" w:cs="Roboto"/>
        </w:rPr>
      </w:pPr>
      <w:r w:rsidRPr="7C1BAD36">
        <w:rPr>
          <w:rFonts w:ascii="Roboto" w:eastAsia="Roboto" w:hAnsi="Roboto" w:cs="Roboto"/>
        </w:rPr>
        <w:t xml:space="preserve">All the membership fees go towards subsidising artist practice times. </w:t>
      </w:r>
    </w:p>
    <w:p w14:paraId="05811C9E" w14:textId="77777777" w:rsidR="00FF1DBD" w:rsidRPr="00EC4B6B" w:rsidRDefault="00FF1DBD" w:rsidP="00FF1DBD">
      <w:pPr>
        <w:pStyle w:val="ListParagraph"/>
        <w:numPr>
          <w:ilvl w:val="0"/>
          <w:numId w:val="3"/>
        </w:numPr>
        <w:spacing w:line="276" w:lineRule="auto"/>
        <w:rPr>
          <w:rFonts w:ascii="Roboto" w:eastAsia="Roboto" w:hAnsi="Roboto" w:cs="Roboto"/>
        </w:rPr>
      </w:pPr>
      <w:r w:rsidRPr="7C1BAD36">
        <w:rPr>
          <w:rFonts w:ascii="Roboto" w:eastAsia="Roboto" w:hAnsi="Roboto" w:cs="Roboto"/>
        </w:rPr>
        <w:t xml:space="preserve">Note Greentop is closed to all training for approx. 5 days in April and October for rigging inspection and over Christmas bank holidays. </w:t>
      </w:r>
    </w:p>
    <w:p w14:paraId="7F4BA88B" w14:textId="77777777" w:rsidR="004A5D56" w:rsidRPr="004D709C" w:rsidRDefault="004A5D56" w:rsidP="5BEFAD3A">
      <w:pPr>
        <w:pBdr>
          <w:bottom w:val="single" w:sz="4" w:space="4" w:color="000000"/>
        </w:pBdr>
        <w:jc w:val="both"/>
        <w:rPr>
          <w:rFonts w:ascii="Roboto" w:eastAsia="Roboto" w:hAnsi="Roboto" w:cs="Roboto"/>
          <w:b/>
          <w:bCs/>
          <w:sz w:val="22"/>
          <w:szCs w:val="22"/>
        </w:rPr>
      </w:pPr>
    </w:p>
    <w:p w14:paraId="21754F7C" w14:textId="77777777" w:rsidR="004A5D56" w:rsidRDefault="004A5D56" w:rsidP="5BEFAD3A">
      <w:pPr>
        <w:jc w:val="both"/>
        <w:rPr>
          <w:rFonts w:ascii="Roboto" w:eastAsia="Roboto" w:hAnsi="Roboto" w:cs="Roboto"/>
          <w:b/>
          <w:bCs/>
          <w:sz w:val="22"/>
          <w:szCs w:val="22"/>
        </w:rPr>
      </w:pPr>
    </w:p>
    <w:p w14:paraId="26411EFC" w14:textId="77777777" w:rsidR="0093158D" w:rsidRDefault="0093158D" w:rsidP="5BEFAD3A">
      <w:pPr>
        <w:jc w:val="both"/>
        <w:rPr>
          <w:rFonts w:ascii="Roboto" w:eastAsia="Roboto" w:hAnsi="Roboto" w:cs="Roboto"/>
          <w:b/>
          <w:bCs/>
          <w:sz w:val="22"/>
          <w:szCs w:val="22"/>
        </w:rPr>
      </w:pPr>
    </w:p>
    <w:p w14:paraId="104C02BE" w14:textId="48B7A8C9" w:rsidR="0093158D" w:rsidRPr="004D709C" w:rsidRDefault="0093158D" w:rsidP="5BEFAD3A">
      <w:pPr>
        <w:jc w:val="both"/>
        <w:rPr>
          <w:rFonts w:ascii="Roboto" w:eastAsia="Roboto" w:hAnsi="Roboto" w:cs="Roboto"/>
          <w:b/>
          <w:bCs/>
          <w:sz w:val="22"/>
          <w:szCs w:val="22"/>
        </w:rPr>
      </w:pPr>
      <w:r>
        <w:rPr>
          <w:rFonts w:ascii="Roboto" w:eastAsia="Roboto" w:hAnsi="Roboto" w:cs="Roboto"/>
          <w:b/>
          <w:bCs/>
          <w:sz w:val="22"/>
          <w:szCs w:val="22"/>
        </w:rPr>
        <w:t>Version: 2</w:t>
      </w:r>
      <w:r w:rsidR="000B2779">
        <w:rPr>
          <w:rFonts w:ascii="Roboto" w:eastAsia="Roboto" w:hAnsi="Roboto" w:cs="Roboto"/>
          <w:b/>
          <w:bCs/>
          <w:sz w:val="22"/>
          <w:szCs w:val="22"/>
        </w:rPr>
        <w:t>9</w:t>
      </w:r>
      <w:r w:rsidR="0069058E">
        <w:rPr>
          <w:rFonts w:ascii="Roboto" w:eastAsia="Roboto" w:hAnsi="Roboto" w:cs="Roboto"/>
          <w:b/>
          <w:bCs/>
          <w:sz w:val="22"/>
          <w:szCs w:val="22"/>
        </w:rPr>
        <w:t>/1/26</w:t>
      </w:r>
    </w:p>
    <w:sectPr w:rsidR="0093158D" w:rsidRPr="004D709C" w:rsidSect="001D5DD4">
      <w:headerReference w:type="default" r:id="rId8"/>
      <w:footerReference w:type="default" r:id="rId9"/>
      <w:headerReference w:type="first" r:id="rId10"/>
      <w:footerReference w:type="first" r:id="rId11"/>
      <w:type w:val="continuous"/>
      <w:pgSz w:w="11906" w:h="16838"/>
      <w:pgMar w:top="720" w:right="720" w:bottom="720" w:left="720" w:header="0" w:footer="3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66AEB" w14:textId="77777777" w:rsidR="00A05BF6" w:rsidRDefault="00A05BF6">
      <w:r>
        <w:separator/>
      </w:r>
    </w:p>
  </w:endnote>
  <w:endnote w:type="continuationSeparator" w:id="0">
    <w:p w14:paraId="3063BB15" w14:textId="77777777" w:rsidR="00A05BF6" w:rsidRDefault="00A05BF6">
      <w:r>
        <w:continuationSeparator/>
      </w:r>
    </w:p>
  </w:endnote>
  <w:endnote w:type="continuationNotice" w:id="1">
    <w:p w14:paraId="7087ACE8" w14:textId="77777777" w:rsidR="00A05BF6" w:rsidRDefault="00A05B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Goudita Sans SF">
    <w:altName w:val="Calibri"/>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9A91" w14:textId="77777777" w:rsidR="007D2463" w:rsidRPr="002D1E83" w:rsidRDefault="007D2463" w:rsidP="002D1E83">
    <w:pPr>
      <w:pStyle w:val="Footer"/>
      <w:tabs>
        <w:tab w:val="clear" w:pos="4153"/>
        <w:tab w:val="clear" w:pos="8306"/>
      </w:tabs>
      <w:ind w:left="-180" w:right="-87"/>
      <w:jc w:val="center"/>
      <w:rPr>
        <w:rFonts w:ascii="Arial" w:hAnsi="Arial" w:cs="Arial"/>
        <w:sz w:val="22"/>
        <w:szCs w:val="22"/>
      </w:rPr>
    </w:pPr>
    <w:hyperlink r:id="rId1" w:history="1">
      <w:r w:rsidRPr="00C932A3">
        <w:rPr>
          <w:rStyle w:val="Hyperlink"/>
          <w:rFonts w:ascii="Arial" w:hAnsi="Arial" w:cs="Arial"/>
          <w:sz w:val="22"/>
          <w:szCs w:val="22"/>
        </w:rPr>
        <w:t>www.greentop.org</w:t>
      </w:r>
    </w:hyperlink>
    <w:r>
      <w:rPr>
        <w:rFonts w:ascii="Arial" w:hAnsi="Arial" w:cs="Arial"/>
        <w:sz w:val="22"/>
        <w:szCs w:val="22"/>
      </w:rPr>
      <w:t xml:space="preserve"> </w:t>
    </w:r>
    <w:r w:rsidRPr="002D1E83">
      <w:rPr>
        <w:rFonts w:ascii="Arial" w:hAnsi="Arial" w:cs="Arial"/>
        <w:sz w:val="22"/>
        <w:szCs w:val="22"/>
      </w:rPr>
      <w:t>Registered Charity 1054722 • Company No. 3185290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BEFAD3A" w14:paraId="28EDD41E" w14:textId="77777777" w:rsidTr="5BEFAD3A">
      <w:trPr>
        <w:trHeight w:val="300"/>
      </w:trPr>
      <w:tc>
        <w:tcPr>
          <w:tcW w:w="3485" w:type="dxa"/>
        </w:tcPr>
        <w:p w14:paraId="124A84B3" w14:textId="41967AF6" w:rsidR="5BEFAD3A" w:rsidRDefault="5BEFAD3A" w:rsidP="5BEFAD3A">
          <w:pPr>
            <w:pStyle w:val="Header"/>
            <w:ind w:left="-115"/>
          </w:pPr>
        </w:p>
      </w:tc>
      <w:tc>
        <w:tcPr>
          <w:tcW w:w="3485" w:type="dxa"/>
        </w:tcPr>
        <w:p w14:paraId="67A722C6" w14:textId="09EB9057" w:rsidR="5BEFAD3A" w:rsidRDefault="5BEFAD3A" w:rsidP="5BEFAD3A">
          <w:pPr>
            <w:pStyle w:val="Header"/>
            <w:jc w:val="center"/>
          </w:pPr>
        </w:p>
      </w:tc>
      <w:tc>
        <w:tcPr>
          <w:tcW w:w="3485" w:type="dxa"/>
        </w:tcPr>
        <w:p w14:paraId="224968B5" w14:textId="4D2E803D" w:rsidR="5BEFAD3A" w:rsidRDefault="5BEFAD3A" w:rsidP="5BEFAD3A">
          <w:pPr>
            <w:pStyle w:val="Header"/>
            <w:ind w:right="-115"/>
            <w:jc w:val="right"/>
          </w:pPr>
        </w:p>
      </w:tc>
    </w:tr>
  </w:tbl>
  <w:p w14:paraId="3C5C2AF6" w14:textId="4A530DF9" w:rsidR="5BEFAD3A" w:rsidRDefault="5BEFAD3A" w:rsidP="5BEFA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983E1" w14:textId="77777777" w:rsidR="00A05BF6" w:rsidRDefault="00A05BF6">
      <w:r>
        <w:separator/>
      </w:r>
    </w:p>
  </w:footnote>
  <w:footnote w:type="continuationSeparator" w:id="0">
    <w:p w14:paraId="0C8DE191" w14:textId="77777777" w:rsidR="00A05BF6" w:rsidRDefault="00A05BF6">
      <w:r>
        <w:continuationSeparator/>
      </w:r>
    </w:p>
  </w:footnote>
  <w:footnote w:type="continuationNotice" w:id="1">
    <w:p w14:paraId="0A9F5D89" w14:textId="77777777" w:rsidR="00A05BF6" w:rsidRDefault="00A05B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6B26" w14:textId="5127E91A" w:rsidR="007D2463" w:rsidRDefault="007D2463" w:rsidP="5BEFAD3A">
    <w:pPr>
      <w:pStyle w:val="Header"/>
      <w:jc w:val="right"/>
      <w:rPr>
        <w:rFonts w:ascii="Arial" w:hAnsi="Arial" w:cs="Arial"/>
        <w:b/>
        <w:bCs/>
        <w:sz w:val="24"/>
        <w:szCs w:val="24"/>
      </w:rPr>
    </w:pPr>
  </w:p>
  <w:p w14:paraId="35BA70B7" w14:textId="46F33C83" w:rsidR="007D2463" w:rsidRPr="002D1E83" w:rsidRDefault="5BEFAD3A" w:rsidP="5BEFAD3A">
    <w:pPr>
      <w:pStyle w:val="Header"/>
      <w:jc w:val="right"/>
      <w:rPr>
        <w:rFonts w:ascii="Arial" w:hAnsi="Arial" w:cs="Arial"/>
        <w:b/>
        <w:bCs/>
        <w:sz w:val="24"/>
        <w:szCs w:val="24"/>
      </w:rPr>
    </w:pPr>
    <w:r>
      <w:rPr>
        <w:noProof/>
      </w:rPr>
      <w:drawing>
        <wp:inline distT="0" distB="0" distL="0" distR="0" wp14:anchorId="2D9962C1" wp14:editId="7AD22D16">
          <wp:extent cx="1581150" cy="1572557"/>
          <wp:effectExtent l="0" t="0" r="0" b="0"/>
          <wp:docPr id="1950120105" name="Picture 68546913" descr="Logo, Greentop Circus Cent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46913"/>
                  <pic:cNvPicPr/>
                </pic:nvPicPr>
                <pic:blipFill>
                  <a:blip r:embed="rId1">
                    <a:extLst>
                      <a:ext uri="{28A0092B-C50C-407E-A947-70E740481C1C}">
                        <a14:useLocalDpi xmlns:a14="http://schemas.microsoft.com/office/drawing/2010/main" val="0"/>
                      </a:ext>
                    </a:extLst>
                  </a:blip>
                  <a:srcRect t="6311" r="10680" b="4854"/>
                  <a:stretch>
                    <a:fillRect/>
                  </a:stretch>
                </pic:blipFill>
                <pic:spPr bwMode="auto">
                  <a:xfrm>
                    <a:off x="0" y="0"/>
                    <a:ext cx="1581150" cy="157255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BEFAD3A" w14:paraId="578EAE00" w14:textId="77777777" w:rsidTr="5BEFAD3A">
      <w:trPr>
        <w:trHeight w:val="300"/>
      </w:trPr>
      <w:tc>
        <w:tcPr>
          <w:tcW w:w="3485" w:type="dxa"/>
        </w:tcPr>
        <w:p w14:paraId="614BF503" w14:textId="06E66BBF" w:rsidR="5BEFAD3A" w:rsidRDefault="5BEFAD3A" w:rsidP="5BEFAD3A">
          <w:pPr>
            <w:pStyle w:val="Header"/>
            <w:ind w:left="-115"/>
          </w:pPr>
        </w:p>
      </w:tc>
      <w:tc>
        <w:tcPr>
          <w:tcW w:w="3485" w:type="dxa"/>
        </w:tcPr>
        <w:p w14:paraId="5EDF9250" w14:textId="40B7F21A" w:rsidR="5BEFAD3A" w:rsidRDefault="5BEFAD3A" w:rsidP="5BEFAD3A">
          <w:pPr>
            <w:pStyle w:val="Header"/>
            <w:jc w:val="center"/>
            <w:rPr>
              <w:rFonts w:ascii="Arial" w:hAnsi="Arial" w:cs="Arial"/>
              <w:b/>
              <w:bCs/>
              <w:sz w:val="24"/>
              <w:szCs w:val="24"/>
            </w:rPr>
          </w:pPr>
          <w:r>
            <w:rPr>
              <w:noProof/>
            </w:rPr>
            <w:drawing>
              <wp:inline distT="0" distB="0" distL="0" distR="0" wp14:anchorId="44CC3EC5" wp14:editId="4CFDF8FF">
                <wp:extent cx="1443691" cy="1435845"/>
                <wp:effectExtent l="0" t="0" r="4445" b="0"/>
                <wp:docPr id="391450834" name="Picture 6854691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46913"/>
                        <pic:cNvPicPr/>
                      </pic:nvPicPr>
                      <pic:blipFill>
                        <a:blip r:embed="rId1">
                          <a:extLst>
                            <a:ext uri="{28A0092B-C50C-407E-A947-70E740481C1C}">
                              <a14:useLocalDpi xmlns:a14="http://schemas.microsoft.com/office/drawing/2010/main" val="0"/>
                            </a:ext>
                          </a:extLst>
                        </a:blip>
                        <a:srcRect t="6311" r="10680" b="4854"/>
                        <a:stretch>
                          <a:fillRect/>
                        </a:stretch>
                      </pic:blipFill>
                      <pic:spPr bwMode="auto">
                        <a:xfrm>
                          <a:off x="0" y="0"/>
                          <a:ext cx="1447808" cy="1439940"/>
                        </a:xfrm>
                        <a:prstGeom prst="rect">
                          <a:avLst/>
                        </a:prstGeom>
                        <a:noFill/>
                        <a:ln>
                          <a:noFill/>
                        </a:ln>
                      </pic:spPr>
                    </pic:pic>
                  </a:graphicData>
                </a:graphic>
              </wp:inline>
            </w:drawing>
          </w:r>
        </w:p>
      </w:tc>
      <w:tc>
        <w:tcPr>
          <w:tcW w:w="3485" w:type="dxa"/>
        </w:tcPr>
        <w:p w14:paraId="7E1F6615" w14:textId="003EF46F" w:rsidR="5BEFAD3A" w:rsidRDefault="5BEFAD3A" w:rsidP="5BEFAD3A">
          <w:pPr>
            <w:pStyle w:val="Header"/>
            <w:ind w:right="-115"/>
            <w:jc w:val="right"/>
          </w:pPr>
        </w:p>
      </w:tc>
    </w:tr>
  </w:tbl>
  <w:p w14:paraId="0829842E" w14:textId="45E8ABA7" w:rsidR="5BEFAD3A" w:rsidRDefault="5BEFAD3A" w:rsidP="0012259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XUAY4N46" int2:invalidationBookmarkName="" int2:hashCode="c2FSH0ogUo5oDM" int2:id="2nO5RuV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F7A83"/>
    <w:multiLevelType w:val="hybridMultilevel"/>
    <w:tmpl w:val="766A347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61FF3D8F"/>
    <w:multiLevelType w:val="hybridMultilevel"/>
    <w:tmpl w:val="CCB00B6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6C1D69A8"/>
    <w:multiLevelType w:val="hybridMultilevel"/>
    <w:tmpl w:val="1D083DEA"/>
    <w:lvl w:ilvl="0" w:tplc="7B82A5A2">
      <w:start w:val="1"/>
      <w:numFmt w:val="decimal"/>
      <w:lvlText w:val="%1."/>
      <w:lvlJc w:val="left"/>
      <w:pPr>
        <w:ind w:left="360" w:hanging="360"/>
      </w:pPr>
      <w:rPr>
        <w:rFonts w:ascii="Roboto" w:eastAsia="Times New Roman" w:hAnsi="Roboto"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3567467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211178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8710033">
    <w:abstractNumId w:val="2"/>
  </w:num>
  <w:num w:numId="4" w16cid:durableId="104996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51E"/>
    <w:rsid w:val="00003CEC"/>
    <w:rsid w:val="00011820"/>
    <w:rsid w:val="00037F91"/>
    <w:rsid w:val="000430C5"/>
    <w:rsid w:val="00047F9D"/>
    <w:rsid w:val="00054B42"/>
    <w:rsid w:val="000629DF"/>
    <w:rsid w:val="000635CB"/>
    <w:rsid w:val="000879B3"/>
    <w:rsid w:val="000919C9"/>
    <w:rsid w:val="0009295C"/>
    <w:rsid w:val="00093114"/>
    <w:rsid w:val="000B23E9"/>
    <w:rsid w:val="000B2779"/>
    <w:rsid w:val="000C3FAB"/>
    <w:rsid w:val="000E1ECA"/>
    <w:rsid w:val="00110968"/>
    <w:rsid w:val="00112ED9"/>
    <w:rsid w:val="001130EA"/>
    <w:rsid w:val="00115A37"/>
    <w:rsid w:val="00115BA5"/>
    <w:rsid w:val="00117C5F"/>
    <w:rsid w:val="00120783"/>
    <w:rsid w:val="00120B92"/>
    <w:rsid w:val="00122592"/>
    <w:rsid w:val="001400E0"/>
    <w:rsid w:val="00144E8A"/>
    <w:rsid w:val="001546EC"/>
    <w:rsid w:val="00160DC2"/>
    <w:rsid w:val="00176F35"/>
    <w:rsid w:val="0018261D"/>
    <w:rsid w:val="001A35CE"/>
    <w:rsid w:val="001B233D"/>
    <w:rsid w:val="001D009F"/>
    <w:rsid w:val="001D35C2"/>
    <w:rsid w:val="001D5DD4"/>
    <w:rsid w:val="001E3A06"/>
    <w:rsid w:val="001F618B"/>
    <w:rsid w:val="0020177C"/>
    <w:rsid w:val="002246A6"/>
    <w:rsid w:val="00237A0F"/>
    <w:rsid w:val="002459A2"/>
    <w:rsid w:val="00267D7D"/>
    <w:rsid w:val="00274949"/>
    <w:rsid w:val="00285190"/>
    <w:rsid w:val="00294D7C"/>
    <w:rsid w:val="002A1D17"/>
    <w:rsid w:val="002A275C"/>
    <w:rsid w:val="002B5768"/>
    <w:rsid w:val="002C5696"/>
    <w:rsid w:val="002D1E83"/>
    <w:rsid w:val="002E6871"/>
    <w:rsid w:val="00307125"/>
    <w:rsid w:val="00345DCE"/>
    <w:rsid w:val="00346EA8"/>
    <w:rsid w:val="00347B5C"/>
    <w:rsid w:val="00351AD3"/>
    <w:rsid w:val="00352241"/>
    <w:rsid w:val="00352940"/>
    <w:rsid w:val="00361516"/>
    <w:rsid w:val="00362E0A"/>
    <w:rsid w:val="00396277"/>
    <w:rsid w:val="003A4BA5"/>
    <w:rsid w:val="003C3CB5"/>
    <w:rsid w:val="003D081B"/>
    <w:rsid w:val="003D280F"/>
    <w:rsid w:val="003D291F"/>
    <w:rsid w:val="003F3754"/>
    <w:rsid w:val="00403DDD"/>
    <w:rsid w:val="0040401B"/>
    <w:rsid w:val="00412604"/>
    <w:rsid w:val="00412A30"/>
    <w:rsid w:val="00415B0F"/>
    <w:rsid w:val="00431B7B"/>
    <w:rsid w:val="00432062"/>
    <w:rsid w:val="004447B3"/>
    <w:rsid w:val="004465A5"/>
    <w:rsid w:val="00461064"/>
    <w:rsid w:val="0047138F"/>
    <w:rsid w:val="00476059"/>
    <w:rsid w:val="004819B1"/>
    <w:rsid w:val="00482A4B"/>
    <w:rsid w:val="00483DE6"/>
    <w:rsid w:val="0049083B"/>
    <w:rsid w:val="00490E39"/>
    <w:rsid w:val="00492712"/>
    <w:rsid w:val="004A3415"/>
    <w:rsid w:val="004A5D56"/>
    <w:rsid w:val="004A6E98"/>
    <w:rsid w:val="004B465E"/>
    <w:rsid w:val="004B750D"/>
    <w:rsid w:val="004C01DC"/>
    <w:rsid w:val="004D6948"/>
    <w:rsid w:val="004D709C"/>
    <w:rsid w:val="004E11BF"/>
    <w:rsid w:val="004F31C7"/>
    <w:rsid w:val="00505E63"/>
    <w:rsid w:val="00512B60"/>
    <w:rsid w:val="005168A3"/>
    <w:rsid w:val="00522172"/>
    <w:rsid w:val="005309D5"/>
    <w:rsid w:val="00537645"/>
    <w:rsid w:val="00540D5B"/>
    <w:rsid w:val="0054197D"/>
    <w:rsid w:val="005443B9"/>
    <w:rsid w:val="00546712"/>
    <w:rsid w:val="00547FA9"/>
    <w:rsid w:val="0055420B"/>
    <w:rsid w:val="00580BBF"/>
    <w:rsid w:val="00586F1C"/>
    <w:rsid w:val="005926DE"/>
    <w:rsid w:val="00593C29"/>
    <w:rsid w:val="005A1609"/>
    <w:rsid w:val="005A7D43"/>
    <w:rsid w:val="005B285A"/>
    <w:rsid w:val="005C463F"/>
    <w:rsid w:val="005E4331"/>
    <w:rsid w:val="005E71DB"/>
    <w:rsid w:val="00611230"/>
    <w:rsid w:val="00630F80"/>
    <w:rsid w:val="00645FFE"/>
    <w:rsid w:val="00656DFF"/>
    <w:rsid w:val="00682D62"/>
    <w:rsid w:val="0069058E"/>
    <w:rsid w:val="00692776"/>
    <w:rsid w:val="00692912"/>
    <w:rsid w:val="006A5B34"/>
    <w:rsid w:val="006D4C9C"/>
    <w:rsid w:val="006E107E"/>
    <w:rsid w:val="006E62F8"/>
    <w:rsid w:val="00730E1D"/>
    <w:rsid w:val="00736AF0"/>
    <w:rsid w:val="007503E4"/>
    <w:rsid w:val="00767EB4"/>
    <w:rsid w:val="00785CD8"/>
    <w:rsid w:val="00791F92"/>
    <w:rsid w:val="00797635"/>
    <w:rsid w:val="007C6B01"/>
    <w:rsid w:val="007D2463"/>
    <w:rsid w:val="007D5001"/>
    <w:rsid w:val="007E0E96"/>
    <w:rsid w:val="007E4FE4"/>
    <w:rsid w:val="008219B1"/>
    <w:rsid w:val="00865AA7"/>
    <w:rsid w:val="008709C1"/>
    <w:rsid w:val="00892E17"/>
    <w:rsid w:val="008A06C9"/>
    <w:rsid w:val="008A09A8"/>
    <w:rsid w:val="008A11FF"/>
    <w:rsid w:val="008A1532"/>
    <w:rsid w:val="008A4A3B"/>
    <w:rsid w:val="008D020D"/>
    <w:rsid w:val="008D103C"/>
    <w:rsid w:val="008D23B3"/>
    <w:rsid w:val="008E2574"/>
    <w:rsid w:val="009012D1"/>
    <w:rsid w:val="009171EC"/>
    <w:rsid w:val="00923A82"/>
    <w:rsid w:val="0093158D"/>
    <w:rsid w:val="00936E6B"/>
    <w:rsid w:val="00942877"/>
    <w:rsid w:val="00943923"/>
    <w:rsid w:val="00947597"/>
    <w:rsid w:val="00951C47"/>
    <w:rsid w:val="0095751E"/>
    <w:rsid w:val="0096018F"/>
    <w:rsid w:val="0096136D"/>
    <w:rsid w:val="009709D7"/>
    <w:rsid w:val="009818BE"/>
    <w:rsid w:val="00981B71"/>
    <w:rsid w:val="009840DE"/>
    <w:rsid w:val="00986137"/>
    <w:rsid w:val="009932D8"/>
    <w:rsid w:val="009969A4"/>
    <w:rsid w:val="009A219D"/>
    <w:rsid w:val="009A23E1"/>
    <w:rsid w:val="009A6654"/>
    <w:rsid w:val="009B2A41"/>
    <w:rsid w:val="009B3C4D"/>
    <w:rsid w:val="009C223C"/>
    <w:rsid w:val="009C40D9"/>
    <w:rsid w:val="009F3685"/>
    <w:rsid w:val="009F4692"/>
    <w:rsid w:val="009F4ED5"/>
    <w:rsid w:val="009F6F9F"/>
    <w:rsid w:val="00A04C13"/>
    <w:rsid w:val="00A05BF6"/>
    <w:rsid w:val="00A14B5F"/>
    <w:rsid w:val="00A17937"/>
    <w:rsid w:val="00A424EA"/>
    <w:rsid w:val="00A907AE"/>
    <w:rsid w:val="00A9270E"/>
    <w:rsid w:val="00A94D76"/>
    <w:rsid w:val="00A96FF7"/>
    <w:rsid w:val="00AA730A"/>
    <w:rsid w:val="00AB7392"/>
    <w:rsid w:val="00AF1527"/>
    <w:rsid w:val="00B07DF1"/>
    <w:rsid w:val="00B103F4"/>
    <w:rsid w:val="00B1586A"/>
    <w:rsid w:val="00B27CDE"/>
    <w:rsid w:val="00B32952"/>
    <w:rsid w:val="00B50C40"/>
    <w:rsid w:val="00B535E6"/>
    <w:rsid w:val="00B67238"/>
    <w:rsid w:val="00B810E7"/>
    <w:rsid w:val="00B91D58"/>
    <w:rsid w:val="00B92AD5"/>
    <w:rsid w:val="00B9498D"/>
    <w:rsid w:val="00BA346F"/>
    <w:rsid w:val="00BB5E6E"/>
    <w:rsid w:val="00C102F6"/>
    <w:rsid w:val="00C10A0B"/>
    <w:rsid w:val="00C21890"/>
    <w:rsid w:val="00C26486"/>
    <w:rsid w:val="00C30B69"/>
    <w:rsid w:val="00C71126"/>
    <w:rsid w:val="00C9613C"/>
    <w:rsid w:val="00CA47B8"/>
    <w:rsid w:val="00CA56CD"/>
    <w:rsid w:val="00CD178B"/>
    <w:rsid w:val="00CD25E0"/>
    <w:rsid w:val="00D14365"/>
    <w:rsid w:val="00D2102E"/>
    <w:rsid w:val="00D25EDB"/>
    <w:rsid w:val="00D27DE5"/>
    <w:rsid w:val="00D30CC2"/>
    <w:rsid w:val="00D31B46"/>
    <w:rsid w:val="00D32243"/>
    <w:rsid w:val="00D33B30"/>
    <w:rsid w:val="00D408D1"/>
    <w:rsid w:val="00D62828"/>
    <w:rsid w:val="00D648B8"/>
    <w:rsid w:val="00D65949"/>
    <w:rsid w:val="00D66542"/>
    <w:rsid w:val="00D77FD6"/>
    <w:rsid w:val="00D93124"/>
    <w:rsid w:val="00DA02A4"/>
    <w:rsid w:val="00DB1310"/>
    <w:rsid w:val="00DB6E1C"/>
    <w:rsid w:val="00DD0D0C"/>
    <w:rsid w:val="00DD698F"/>
    <w:rsid w:val="00DE24F1"/>
    <w:rsid w:val="00DE4F6B"/>
    <w:rsid w:val="00E0214C"/>
    <w:rsid w:val="00E112C2"/>
    <w:rsid w:val="00E23863"/>
    <w:rsid w:val="00E61555"/>
    <w:rsid w:val="00E839D3"/>
    <w:rsid w:val="00E926F8"/>
    <w:rsid w:val="00E94451"/>
    <w:rsid w:val="00E9710B"/>
    <w:rsid w:val="00EA18F9"/>
    <w:rsid w:val="00EA6642"/>
    <w:rsid w:val="00EB70E7"/>
    <w:rsid w:val="00EC1DDE"/>
    <w:rsid w:val="00EE7900"/>
    <w:rsid w:val="00EF3D5F"/>
    <w:rsid w:val="00F12466"/>
    <w:rsid w:val="00F2728A"/>
    <w:rsid w:val="00F7458A"/>
    <w:rsid w:val="00F80286"/>
    <w:rsid w:val="00F81E5A"/>
    <w:rsid w:val="00F93637"/>
    <w:rsid w:val="00FB4D43"/>
    <w:rsid w:val="00FB7F44"/>
    <w:rsid w:val="00FC7A29"/>
    <w:rsid w:val="00FD1E9A"/>
    <w:rsid w:val="00FD24CE"/>
    <w:rsid w:val="00FE5B0D"/>
    <w:rsid w:val="00FF15A1"/>
    <w:rsid w:val="00FF1DBD"/>
    <w:rsid w:val="0509B6C6"/>
    <w:rsid w:val="05125682"/>
    <w:rsid w:val="063E30A0"/>
    <w:rsid w:val="06F583B7"/>
    <w:rsid w:val="08FFC218"/>
    <w:rsid w:val="0DDA0D16"/>
    <w:rsid w:val="0DFE88FB"/>
    <w:rsid w:val="0F90804B"/>
    <w:rsid w:val="108D96B5"/>
    <w:rsid w:val="13BABF1D"/>
    <w:rsid w:val="14AF6A47"/>
    <w:rsid w:val="17BF3F89"/>
    <w:rsid w:val="17D76576"/>
    <w:rsid w:val="1963036D"/>
    <w:rsid w:val="199D3858"/>
    <w:rsid w:val="1B086C09"/>
    <w:rsid w:val="1C8948DA"/>
    <w:rsid w:val="1DBCB7B7"/>
    <w:rsid w:val="1E35D857"/>
    <w:rsid w:val="1ED933D2"/>
    <w:rsid w:val="23E9FC35"/>
    <w:rsid w:val="26878C92"/>
    <w:rsid w:val="2BB89FEE"/>
    <w:rsid w:val="2E06694C"/>
    <w:rsid w:val="3017D45F"/>
    <w:rsid w:val="33F8EE5D"/>
    <w:rsid w:val="341C5F17"/>
    <w:rsid w:val="3449DDFA"/>
    <w:rsid w:val="35F63B0C"/>
    <w:rsid w:val="385A7FC1"/>
    <w:rsid w:val="3DB57B34"/>
    <w:rsid w:val="3DE81BB0"/>
    <w:rsid w:val="3E108E31"/>
    <w:rsid w:val="3E528A47"/>
    <w:rsid w:val="400439FB"/>
    <w:rsid w:val="41BB2607"/>
    <w:rsid w:val="42E4E519"/>
    <w:rsid w:val="42F61B53"/>
    <w:rsid w:val="438F3A18"/>
    <w:rsid w:val="4415221A"/>
    <w:rsid w:val="44B85A9F"/>
    <w:rsid w:val="45F4F03B"/>
    <w:rsid w:val="474116E5"/>
    <w:rsid w:val="47FA6590"/>
    <w:rsid w:val="4942B9D5"/>
    <w:rsid w:val="49CCD28D"/>
    <w:rsid w:val="4DA5E93D"/>
    <w:rsid w:val="506F7E86"/>
    <w:rsid w:val="512DA353"/>
    <w:rsid w:val="51383CDC"/>
    <w:rsid w:val="547836EB"/>
    <w:rsid w:val="567ACB71"/>
    <w:rsid w:val="5B9AF06E"/>
    <w:rsid w:val="5BEFAD3A"/>
    <w:rsid w:val="5CE0C566"/>
    <w:rsid w:val="5D4E10C6"/>
    <w:rsid w:val="5DA466C0"/>
    <w:rsid w:val="5FA61697"/>
    <w:rsid w:val="606566B4"/>
    <w:rsid w:val="67BDBCD3"/>
    <w:rsid w:val="68F01FC5"/>
    <w:rsid w:val="6B9AB9B4"/>
    <w:rsid w:val="6BBB32DB"/>
    <w:rsid w:val="6DC0E8A5"/>
    <w:rsid w:val="6DE82FC1"/>
    <w:rsid w:val="71AEE13E"/>
    <w:rsid w:val="73D2D237"/>
    <w:rsid w:val="74B77359"/>
    <w:rsid w:val="752753C9"/>
    <w:rsid w:val="7B8B0AB8"/>
    <w:rsid w:val="7BDFC0CE"/>
    <w:rsid w:val="7EB06FB5"/>
    <w:rsid w:val="7FB019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8126E6"/>
  <w15:chartTrackingRefBased/>
  <w15:docId w15:val="{5B5874C9-96BC-4F71-8AB7-18ECE8DF9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szCs w:val="20"/>
    </w:rPr>
  </w:style>
  <w:style w:type="paragraph" w:styleId="Heading2">
    <w:name w:val="heading 2"/>
    <w:basedOn w:val="Normal"/>
    <w:next w:val="Normal"/>
    <w:qFormat/>
    <w:pPr>
      <w:tabs>
        <w:tab w:val="left" w:pos="567"/>
        <w:tab w:val="left" w:pos="1134"/>
        <w:tab w:val="left" w:pos="1701"/>
      </w:tabs>
      <w:spacing w:before="125" w:after="250" w:line="350" w:lineRule="atLeast"/>
      <w:outlineLvl w:val="1"/>
    </w:pPr>
    <w:rPr>
      <w:rFonts w:ascii="Goudita Sans SF" w:hAnsi="Goudita Sans SF"/>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b/>
      <w:sz w:val="52"/>
      <w:szCs w:val="52"/>
    </w:rPr>
  </w:style>
  <w:style w:type="paragraph" w:styleId="Header">
    <w:name w:val="header"/>
    <w:basedOn w:val="Normal"/>
    <w:pPr>
      <w:tabs>
        <w:tab w:val="center" w:pos="4153"/>
        <w:tab w:val="right" w:pos="8306"/>
      </w:tabs>
    </w:pPr>
    <w:rPr>
      <w:sz w:val="20"/>
      <w:szCs w:val="20"/>
    </w:rPr>
  </w:style>
  <w:style w:type="paragraph" w:styleId="Footer">
    <w:name w:val="footer"/>
    <w:basedOn w:val="Normal"/>
    <w:rsid w:val="00274949"/>
    <w:pPr>
      <w:tabs>
        <w:tab w:val="center" w:pos="4153"/>
        <w:tab w:val="right" w:pos="8306"/>
      </w:tabs>
    </w:pPr>
  </w:style>
  <w:style w:type="paragraph" w:styleId="BalloonText">
    <w:name w:val="Balloon Text"/>
    <w:basedOn w:val="Normal"/>
    <w:semiHidden/>
    <w:rsid w:val="00C26486"/>
    <w:rPr>
      <w:rFonts w:ascii="Tahoma" w:hAnsi="Tahoma" w:cs="Tahoma"/>
      <w:sz w:val="16"/>
      <w:szCs w:val="16"/>
    </w:rPr>
  </w:style>
  <w:style w:type="paragraph" w:styleId="NormalWeb">
    <w:name w:val="Normal (Web)"/>
    <w:basedOn w:val="Normal"/>
    <w:rsid w:val="00FB4D43"/>
    <w:pPr>
      <w:spacing w:before="100" w:beforeAutospacing="1" w:after="100" w:afterAutospacing="1"/>
    </w:pPr>
    <w:rPr>
      <w:lang w:eastAsia="en-GB"/>
    </w:rPr>
  </w:style>
  <w:style w:type="character" w:styleId="Hyperlink">
    <w:name w:val="Hyperlink"/>
    <w:rsid w:val="007D5001"/>
    <w:rPr>
      <w:color w:val="0000FF"/>
      <w:u w:val="single"/>
    </w:rPr>
  </w:style>
  <w:style w:type="character" w:styleId="Strong">
    <w:name w:val="Strong"/>
    <w:qFormat/>
    <w:rsid w:val="004A5D56"/>
    <w:rPr>
      <w:b/>
      <w:bCs/>
    </w:rPr>
  </w:style>
  <w:style w:type="paragraph" w:styleId="ListParagraph">
    <w:name w:val="List Paragraph"/>
    <w:basedOn w:val="Normal"/>
    <w:uiPriority w:val="34"/>
    <w:qFormat/>
    <w:rsid w:val="004A5D56"/>
    <w:pPr>
      <w:ind w:left="720"/>
      <w:contextualSpacing/>
    </w:pPr>
    <w:rPr>
      <w:lang w:eastAsia="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5A1609"/>
    <w:rPr>
      <w:sz w:val="24"/>
      <w:szCs w:val="24"/>
      <w:lang w:eastAsia="en-US"/>
    </w:rPr>
  </w:style>
  <w:style w:type="character" w:styleId="UnresolvedMention">
    <w:name w:val="Unresolved Mention"/>
    <w:basedOn w:val="DefaultParagraphFont"/>
    <w:uiPriority w:val="99"/>
    <w:semiHidden/>
    <w:unhideWhenUsed/>
    <w:rsid w:val="00D93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76991">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reentop.org/home/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hyperlink" Target="http://www.greento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686</Words>
  <Characters>3665</Characters>
  <Application>Microsoft Office Word</Application>
  <DocSecurity>0</DocSecurity>
  <Lines>95</Lines>
  <Paragraphs>52</Paragraphs>
  <ScaleCrop>false</ScaleCrop>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Greentop Circus Membership Form</dc:title>
  <dc:subject/>
  <dc:creator>Tim Byrom</dc:creator>
  <cp:keywords/>
  <cp:lastModifiedBy>Greentop Circus Centre - Adults</cp:lastModifiedBy>
  <cp:revision>160</cp:revision>
  <cp:lastPrinted>2023-01-13T08:20:00Z</cp:lastPrinted>
  <dcterms:created xsi:type="dcterms:W3CDTF">2024-09-27T02:20:00Z</dcterms:created>
  <dcterms:modified xsi:type="dcterms:W3CDTF">2026-02-04T14:54:00Z</dcterms:modified>
</cp:coreProperties>
</file>